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E34BAD" w14:textId="72F53C6C" w:rsidR="004F2213" w:rsidRPr="00406193" w:rsidRDefault="004F2213" w:rsidP="004F2213">
      <w:pPr>
        <w:spacing w:line="360" w:lineRule="auto"/>
        <w:ind w:right="810"/>
        <w:rPr>
          <w:rFonts w:ascii="Century Gothic" w:hAnsi="Century Gothic"/>
          <w:sz w:val="22"/>
          <w:szCs w:val="22"/>
        </w:rPr>
      </w:pPr>
      <w:r w:rsidRPr="00406193">
        <w:rPr>
          <w:rFonts w:ascii="Century Gothic" w:hAnsi="Century Gothic"/>
          <w:sz w:val="22"/>
          <w:szCs w:val="22"/>
        </w:rPr>
        <w:t xml:space="preserve">Date:  </w:t>
      </w:r>
      <w:r w:rsidRPr="00406193">
        <w:rPr>
          <w:rFonts w:ascii="Century Gothic" w:hAnsi="Century Gothic"/>
          <w:sz w:val="22"/>
          <w:szCs w:val="22"/>
        </w:rPr>
        <w:tab/>
      </w:r>
      <w:r w:rsidR="009A56B0">
        <w:rPr>
          <w:rFonts w:ascii="Century Gothic" w:hAnsi="Century Gothic"/>
          <w:sz w:val="22"/>
          <w:szCs w:val="22"/>
        </w:rPr>
        <w:t>7</w:t>
      </w:r>
      <w:r w:rsidR="00774D3A" w:rsidRPr="00406193">
        <w:rPr>
          <w:rFonts w:ascii="Century Gothic" w:hAnsi="Century Gothic"/>
          <w:sz w:val="22"/>
          <w:szCs w:val="22"/>
        </w:rPr>
        <w:t>/</w:t>
      </w:r>
      <w:r w:rsidR="007C25D1" w:rsidRPr="00406193">
        <w:rPr>
          <w:rFonts w:ascii="Century Gothic" w:hAnsi="Century Gothic"/>
          <w:sz w:val="22"/>
          <w:szCs w:val="22"/>
        </w:rPr>
        <w:t>2</w:t>
      </w:r>
      <w:r w:rsidR="00E553F0" w:rsidRPr="00406193">
        <w:rPr>
          <w:rFonts w:ascii="Century Gothic" w:hAnsi="Century Gothic"/>
          <w:sz w:val="22"/>
          <w:szCs w:val="22"/>
        </w:rPr>
        <w:t>/2020</w:t>
      </w:r>
    </w:p>
    <w:p w14:paraId="522F6A4E" w14:textId="571F7D40" w:rsidR="00476E62" w:rsidRPr="00406193" w:rsidRDefault="004F2213" w:rsidP="004F2213">
      <w:pPr>
        <w:spacing w:line="360" w:lineRule="auto"/>
        <w:ind w:right="810"/>
        <w:rPr>
          <w:rFonts w:ascii="Century Gothic" w:hAnsi="Century Gothic"/>
          <w:sz w:val="22"/>
          <w:szCs w:val="22"/>
        </w:rPr>
      </w:pPr>
      <w:r w:rsidRPr="00406193">
        <w:rPr>
          <w:rFonts w:ascii="Century Gothic" w:hAnsi="Century Gothic"/>
          <w:sz w:val="22"/>
          <w:szCs w:val="22"/>
        </w:rPr>
        <w:t xml:space="preserve">To: </w:t>
      </w:r>
      <w:r w:rsidRPr="00406193">
        <w:rPr>
          <w:rFonts w:ascii="Century Gothic" w:hAnsi="Century Gothic"/>
          <w:sz w:val="22"/>
          <w:szCs w:val="22"/>
        </w:rPr>
        <w:tab/>
      </w:r>
      <w:r w:rsidR="00C76CE9" w:rsidRPr="00406193">
        <w:rPr>
          <w:rFonts w:ascii="Century Gothic" w:hAnsi="Century Gothic"/>
          <w:sz w:val="22"/>
          <w:szCs w:val="22"/>
        </w:rPr>
        <w:t>All Communities in Lake and Peninsula Borough</w:t>
      </w:r>
    </w:p>
    <w:p w14:paraId="667A123B" w14:textId="4BFBC36B" w:rsidR="0089478B" w:rsidRPr="00406193" w:rsidRDefault="004F2213" w:rsidP="004F2213">
      <w:pPr>
        <w:spacing w:line="360" w:lineRule="auto"/>
        <w:ind w:right="810"/>
        <w:rPr>
          <w:rFonts w:ascii="Century Gothic" w:hAnsi="Century Gothic"/>
          <w:sz w:val="22"/>
          <w:szCs w:val="22"/>
        </w:rPr>
      </w:pPr>
      <w:r w:rsidRPr="00406193">
        <w:rPr>
          <w:rFonts w:ascii="Century Gothic" w:hAnsi="Century Gothic"/>
          <w:sz w:val="22"/>
          <w:szCs w:val="22"/>
        </w:rPr>
        <w:t xml:space="preserve">From:  </w:t>
      </w:r>
      <w:r w:rsidRPr="00406193">
        <w:rPr>
          <w:rFonts w:ascii="Century Gothic" w:hAnsi="Century Gothic"/>
          <w:sz w:val="22"/>
          <w:szCs w:val="22"/>
        </w:rPr>
        <w:tab/>
      </w:r>
      <w:r w:rsidR="00774D3A" w:rsidRPr="00406193">
        <w:rPr>
          <w:rFonts w:ascii="Century Gothic" w:hAnsi="Century Gothic"/>
          <w:sz w:val="22"/>
          <w:szCs w:val="22"/>
        </w:rPr>
        <w:t xml:space="preserve">Nathan Hill, Manager </w:t>
      </w:r>
    </w:p>
    <w:p w14:paraId="741A3E31" w14:textId="01E33777" w:rsidR="004F2213" w:rsidRPr="00406193" w:rsidRDefault="00445D14" w:rsidP="004F2213">
      <w:pPr>
        <w:spacing w:line="360" w:lineRule="auto"/>
        <w:ind w:right="810"/>
        <w:rPr>
          <w:rFonts w:ascii="Century Gothic" w:hAnsi="Century Gothic"/>
          <w:sz w:val="22"/>
          <w:szCs w:val="22"/>
        </w:rPr>
      </w:pPr>
      <w:r w:rsidRPr="00406193">
        <w:rPr>
          <w:rFonts w:ascii="Century Gothic" w:hAnsi="Century Gothic"/>
          <w:sz w:val="22"/>
          <w:szCs w:val="22"/>
        </w:rPr>
        <w:t xml:space="preserve">Re: </w:t>
      </w:r>
      <w:r w:rsidRPr="00406193">
        <w:rPr>
          <w:rFonts w:ascii="Century Gothic" w:hAnsi="Century Gothic"/>
          <w:sz w:val="22"/>
          <w:szCs w:val="22"/>
        </w:rPr>
        <w:tab/>
      </w:r>
      <w:r w:rsidR="00C76CE9" w:rsidRPr="00406193">
        <w:rPr>
          <w:rFonts w:ascii="Century Gothic" w:hAnsi="Century Gothic"/>
          <w:sz w:val="22"/>
          <w:szCs w:val="22"/>
        </w:rPr>
        <w:t>Week</w:t>
      </w:r>
      <w:r w:rsidR="000959C4" w:rsidRPr="00406193">
        <w:rPr>
          <w:rFonts w:ascii="Century Gothic" w:hAnsi="Century Gothic"/>
          <w:sz w:val="22"/>
          <w:szCs w:val="22"/>
        </w:rPr>
        <w:t>ly Update</w:t>
      </w:r>
      <w:r w:rsidR="00B535A7" w:rsidRPr="00406193">
        <w:rPr>
          <w:rFonts w:ascii="Century Gothic" w:hAnsi="Century Gothic"/>
          <w:sz w:val="22"/>
          <w:szCs w:val="22"/>
        </w:rPr>
        <w:t xml:space="preserve"> – </w:t>
      </w:r>
      <w:r w:rsidR="007C25D1" w:rsidRPr="00406193">
        <w:rPr>
          <w:rFonts w:ascii="Century Gothic" w:hAnsi="Century Gothic"/>
          <w:sz w:val="22"/>
          <w:szCs w:val="22"/>
        </w:rPr>
        <w:t xml:space="preserve">June </w:t>
      </w:r>
      <w:r w:rsidR="009A56B0">
        <w:rPr>
          <w:rFonts w:ascii="Century Gothic" w:hAnsi="Century Gothic"/>
          <w:sz w:val="22"/>
          <w:szCs w:val="22"/>
        </w:rPr>
        <w:t xml:space="preserve">29 to July </w:t>
      </w:r>
      <w:r w:rsidR="007E5CB8">
        <w:rPr>
          <w:rFonts w:ascii="Century Gothic" w:hAnsi="Century Gothic"/>
          <w:sz w:val="22"/>
          <w:szCs w:val="22"/>
        </w:rPr>
        <w:t>3</w:t>
      </w:r>
    </w:p>
    <w:p w14:paraId="2DD0D90F" w14:textId="77777777" w:rsidR="004F2213" w:rsidRPr="003F2ADC" w:rsidRDefault="004F2213" w:rsidP="004F2213">
      <w:pPr>
        <w:ind w:right="810"/>
        <w:rPr>
          <w:rFonts w:ascii="Century Gothic" w:hAnsi="Century Gothic"/>
          <w:sz w:val="22"/>
          <w:szCs w:val="22"/>
        </w:rPr>
      </w:pPr>
    </w:p>
    <w:p w14:paraId="00D6BAAF" w14:textId="77777777" w:rsidR="009A56B0" w:rsidRDefault="009A56B0" w:rsidP="009A56B0">
      <w:pPr>
        <w:rPr>
          <w:sz w:val="22"/>
          <w:szCs w:val="22"/>
        </w:rPr>
      </w:pPr>
    </w:p>
    <w:p w14:paraId="1327BD1E" w14:textId="0338FE39" w:rsidR="00360705" w:rsidRDefault="00360705" w:rsidP="009A56B0">
      <w:pPr>
        <w:rPr>
          <w:rFonts w:ascii="Century Gothic" w:hAnsi="Century Gothic"/>
          <w:sz w:val="22"/>
          <w:szCs w:val="22"/>
        </w:rPr>
      </w:pPr>
      <w:r>
        <w:rPr>
          <w:rFonts w:ascii="Century Gothic" w:hAnsi="Century Gothic"/>
          <w:sz w:val="22"/>
          <w:szCs w:val="22"/>
        </w:rPr>
        <w:t xml:space="preserve">It has been a short week, so we have a short report.  </w:t>
      </w:r>
      <w:r w:rsidR="007E5CB8">
        <w:rPr>
          <w:rFonts w:ascii="Century Gothic" w:hAnsi="Century Gothic"/>
          <w:sz w:val="22"/>
          <w:szCs w:val="22"/>
        </w:rPr>
        <w:t>Weekly</w:t>
      </w:r>
      <w:r w:rsidR="007E5CB8">
        <w:rPr>
          <w:rFonts w:ascii="Century Gothic" w:hAnsi="Century Gothic"/>
          <w:sz w:val="22"/>
          <w:szCs w:val="22"/>
        </w:rPr>
        <w:t xml:space="preserve"> </w:t>
      </w:r>
      <w:r>
        <w:rPr>
          <w:rFonts w:ascii="Century Gothic" w:hAnsi="Century Gothic"/>
          <w:sz w:val="22"/>
          <w:szCs w:val="22"/>
        </w:rPr>
        <w:t xml:space="preserve">EOC meetings with each community are </w:t>
      </w:r>
      <w:r>
        <w:rPr>
          <w:rFonts w:ascii="Century Gothic" w:hAnsi="Century Gothic"/>
          <w:sz w:val="22"/>
          <w:szCs w:val="22"/>
        </w:rPr>
        <w:t>ongoing</w:t>
      </w:r>
      <w:r w:rsidR="007E5CB8">
        <w:rPr>
          <w:rFonts w:ascii="Century Gothic" w:hAnsi="Century Gothic"/>
          <w:sz w:val="22"/>
          <w:szCs w:val="22"/>
        </w:rPr>
        <w:t>.</w:t>
      </w:r>
      <w:r>
        <w:rPr>
          <w:rFonts w:ascii="Century Gothic" w:hAnsi="Century Gothic"/>
          <w:sz w:val="22"/>
          <w:szCs w:val="22"/>
        </w:rPr>
        <w:t xml:space="preserve"> </w:t>
      </w:r>
      <w:r w:rsidR="007E5CB8">
        <w:rPr>
          <w:rFonts w:ascii="Century Gothic" w:hAnsi="Century Gothic"/>
          <w:sz w:val="22"/>
          <w:szCs w:val="22"/>
        </w:rPr>
        <w:t>W</w:t>
      </w:r>
      <w:r>
        <w:rPr>
          <w:rFonts w:ascii="Century Gothic" w:hAnsi="Century Gothic"/>
          <w:sz w:val="22"/>
          <w:szCs w:val="22"/>
        </w:rPr>
        <w:t xml:space="preserve">e </w:t>
      </w:r>
      <w:r w:rsidR="007E5CB8">
        <w:rPr>
          <w:rFonts w:ascii="Century Gothic" w:hAnsi="Century Gothic"/>
          <w:sz w:val="22"/>
          <w:szCs w:val="22"/>
        </w:rPr>
        <w:t>continue to work to identify</w:t>
      </w:r>
      <w:r w:rsidR="007E5CB8">
        <w:rPr>
          <w:rFonts w:ascii="Century Gothic" w:hAnsi="Century Gothic"/>
          <w:sz w:val="22"/>
          <w:szCs w:val="22"/>
        </w:rPr>
        <w:t xml:space="preserve"> </w:t>
      </w:r>
      <w:r>
        <w:rPr>
          <w:rFonts w:ascii="Century Gothic" w:hAnsi="Century Gothic"/>
          <w:sz w:val="22"/>
          <w:szCs w:val="22"/>
        </w:rPr>
        <w:t xml:space="preserve">best practices and </w:t>
      </w:r>
      <w:r w:rsidR="007E5CB8">
        <w:rPr>
          <w:rFonts w:ascii="Century Gothic" w:hAnsi="Century Gothic"/>
          <w:sz w:val="22"/>
          <w:szCs w:val="22"/>
        </w:rPr>
        <w:t>address emerging</w:t>
      </w:r>
      <w:r w:rsidR="007E5CB8">
        <w:rPr>
          <w:rFonts w:ascii="Century Gothic" w:hAnsi="Century Gothic"/>
          <w:sz w:val="22"/>
          <w:szCs w:val="22"/>
        </w:rPr>
        <w:t xml:space="preserve"> </w:t>
      </w:r>
      <w:r>
        <w:rPr>
          <w:rFonts w:ascii="Century Gothic" w:hAnsi="Century Gothic"/>
          <w:sz w:val="22"/>
          <w:szCs w:val="22"/>
        </w:rPr>
        <w:t>questions</w:t>
      </w:r>
      <w:r>
        <w:rPr>
          <w:rFonts w:ascii="Century Gothic" w:hAnsi="Century Gothic"/>
          <w:sz w:val="22"/>
          <w:szCs w:val="22"/>
        </w:rPr>
        <w:t>.</w:t>
      </w:r>
      <w:r>
        <w:rPr>
          <w:rFonts w:ascii="Century Gothic" w:hAnsi="Century Gothic"/>
          <w:sz w:val="22"/>
          <w:szCs w:val="22"/>
        </w:rPr>
        <w:t xml:space="preserve">  The matrix will be available next week.</w:t>
      </w:r>
    </w:p>
    <w:p w14:paraId="6057D0FF" w14:textId="77777777" w:rsidR="00360705" w:rsidRDefault="00360705" w:rsidP="009A56B0">
      <w:pPr>
        <w:rPr>
          <w:rFonts w:ascii="Century Gothic" w:hAnsi="Century Gothic"/>
          <w:sz w:val="22"/>
          <w:szCs w:val="22"/>
        </w:rPr>
      </w:pPr>
    </w:p>
    <w:p w14:paraId="48C47589" w14:textId="326F0554" w:rsidR="009A56B0" w:rsidRPr="009A56B0" w:rsidRDefault="007E5CB8" w:rsidP="009A56B0">
      <w:pPr>
        <w:rPr>
          <w:rFonts w:ascii="Century Gothic" w:hAnsi="Century Gothic"/>
          <w:sz w:val="22"/>
          <w:szCs w:val="22"/>
        </w:rPr>
      </w:pPr>
      <w:r>
        <w:rPr>
          <w:rFonts w:ascii="Century Gothic" w:hAnsi="Century Gothic"/>
          <w:sz w:val="22"/>
          <w:szCs w:val="22"/>
        </w:rPr>
        <w:t>Given</w:t>
      </w:r>
      <w:r>
        <w:rPr>
          <w:rFonts w:ascii="Century Gothic" w:hAnsi="Century Gothic"/>
          <w:sz w:val="22"/>
          <w:szCs w:val="22"/>
        </w:rPr>
        <w:t xml:space="preserve"> the </w:t>
      </w:r>
      <w:r>
        <w:rPr>
          <w:rFonts w:ascii="Century Gothic" w:hAnsi="Century Gothic"/>
          <w:sz w:val="22"/>
          <w:szCs w:val="22"/>
        </w:rPr>
        <w:t xml:space="preserve">recent rise in positive COVID-19 cases, some </w:t>
      </w:r>
      <w:r w:rsidR="00360705">
        <w:rPr>
          <w:rFonts w:ascii="Century Gothic" w:hAnsi="Century Gothic"/>
          <w:sz w:val="22"/>
          <w:szCs w:val="22"/>
        </w:rPr>
        <w:t xml:space="preserve">communities </w:t>
      </w:r>
      <w:r w:rsidR="009A56B0" w:rsidRPr="009A56B0">
        <w:rPr>
          <w:rFonts w:ascii="Century Gothic" w:hAnsi="Century Gothic"/>
          <w:sz w:val="22"/>
          <w:szCs w:val="22"/>
        </w:rPr>
        <w:t xml:space="preserve">are </w:t>
      </w:r>
      <w:r w:rsidR="009A56B0" w:rsidRPr="009A56B0">
        <w:rPr>
          <w:rFonts w:ascii="Century Gothic" w:hAnsi="Century Gothic"/>
          <w:sz w:val="22"/>
          <w:szCs w:val="22"/>
        </w:rPr>
        <w:t>revis</w:t>
      </w:r>
      <w:r>
        <w:rPr>
          <w:rFonts w:ascii="Century Gothic" w:hAnsi="Century Gothic"/>
          <w:sz w:val="22"/>
          <w:szCs w:val="22"/>
        </w:rPr>
        <w:t xml:space="preserve">ing local travel </w:t>
      </w:r>
      <w:r w:rsidR="009A56B0" w:rsidRPr="009A56B0">
        <w:rPr>
          <w:rFonts w:ascii="Century Gothic" w:hAnsi="Century Gothic"/>
          <w:sz w:val="22"/>
          <w:szCs w:val="22"/>
        </w:rPr>
        <w:t>restrictions</w:t>
      </w:r>
      <w:r>
        <w:rPr>
          <w:rFonts w:ascii="Century Gothic" w:hAnsi="Century Gothic"/>
          <w:sz w:val="22"/>
          <w:szCs w:val="22"/>
        </w:rPr>
        <w:t xml:space="preserve"> and guidelines</w:t>
      </w:r>
      <w:r w:rsidR="009A56B0" w:rsidRPr="009A56B0">
        <w:rPr>
          <w:rFonts w:ascii="Century Gothic" w:hAnsi="Century Gothic"/>
          <w:sz w:val="22"/>
          <w:szCs w:val="22"/>
        </w:rPr>
        <w:t>.</w:t>
      </w:r>
      <w:r w:rsidR="009A56B0" w:rsidRPr="009A56B0">
        <w:rPr>
          <w:rFonts w:ascii="Century Gothic" w:hAnsi="Century Gothic"/>
          <w:sz w:val="22"/>
          <w:szCs w:val="22"/>
        </w:rPr>
        <w:t xml:space="preserve"> The State of Alaska has asked that communities check in with </w:t>
      </w:r>
      <w:r>
        <w:rPr>
          <w:rFonts w:ascii="Century Gothic" w:hAnsi="Century Gothic"/>
          <w:sz w:val="22"/>
          <w:szCs w:val="22"/>
        </w:rPr>
        <w:t xml:space="preserve">leadership at </w:t>
      </w:r>
      <w:r w:rsidR="009A56B0" w:rsidRPr="009A56B0">
        <w:rPr>
          <w:rFonts w:ascii="Century Gothic" w:hAnsi="Century Gothic"/>
          <w:sz w:val="22"/>
          <w:szCs w:val="22"/>
        </w:rPr>
        <w:t xml:space="preserve">Unified Command as new guidelines are developed so </w:t>
      </w:r>
      <w:r w:rsidR="00360705" w:rsidRPr="009A56B0">
        <w:rPr>
          <w:rFonts w:ascii="Century Gothic" w:hAnsi="Century Gothic"/>
          <w:sz w:val="22"/>
          <w:szCs w:val="22"/>
        </w:rPr>
        <w:t>the</w:t>
      </w:r>
      <w:r>
        <w:rPr>
          <w:rFonts w:ascii="Century Gothic" w:hAnsi="Century Gothic"/>
          <w:sz w:val="22"/>
          <w:szCs w:val="22"/>
        </w:rPr>
        <w:t xml:space="preserve"> State is</w:t>
      </w:r>
      <w:r w:rsidR="009A56B0" w:rsidRPr="009A56B0">
        <w:rPr>
          <w:rFonts w:ascii="Century Gothic" w:hAnsi="Century Gothic"/>
          <w:sz w:val="22"/>
          <w:szCs w:val="22"/>
        </w:rPr>
        <w:t xml:space="preserve"> aware of what's in the </w:t>
      </w:r>
      <w:r w:rsidR="00360705" w:rsidRPr="009A56B0">
        <w:rPr>
          <w:rFonts w:ascii="Century Gothic" w:hAnsi="Century Gothic"/>
          <w:sz w:val="22"/>
          <w:szCs w:val="22"/>
        </w:rPr>
        <w:t>works and</w:t>
      </w:r>
      <w:r w:rsidR="009A56B0" w:rsidRPr="009A56B0">
        <w:rPr>
          <w:rFonts w:ascii="Century Gothic" w:hAnsi="Century Gothic"/>
          <w:sz w:val="22"/>
          <w:szCs w:val="22"/>
        </w:rPr>
        <w:t xml:space="preserve"> can offer recommendations and help reduce conflict with State mandates. Tom Koloski is a good point of contact for this: </w:t>
      </w:r>
      <w:hyperlink r:id="rId8" w:history="1">
        <w:r w:rsidR="00360705" w:rsidRPr="00B733FC">
          <w:rPr>
            <w:rStyle w:val="Hyperlink"/>
            <w:rFonts w:ascii="Century Gothic" w:hAnsi="Century Gothic"/>
            <w:sz w:val="22"/>
            <w:szCs w:val="22"/>
          </w:rPr>
          <w:t>thomas.koloski@alaska.gov</w:t>
        </w:r>
      </w:hyperlink>
      <w:r>
        <w:rPr>
          <w:rStyle w:val="Hyperlink"/>
          <w:rFonts w:ascii="Century Gothic" w:hAnsi="Century Gothic"/>
          <w:sz w:val="22"/>
          <w:szCs w:val="22"/>
        </w:rPr>
        <w:t>,</w:t>
      </w:r>
      <w:r w:rsidR="00360705">
        <w:rPr>
          <w:rFonts w:ascii="Century Gothic" w:hAnsi="Century Gothic"/>
          <w:sz w:val="22"/>
          <w:szCs w:val="22"/>
        </w:rPr>
        <w:t xml:space="preserve"> </w:t>
      </w:r>
      <w:r w:rsidR="009A56B0" w:rsidRPr="009A56B0">
        <w:rPr>
          <w:rFonts w:ascii="Century Gothic" w:hAnsi="Century Gothic"/>
          <w:sz w:val="22"/>
          <w:szCs w:val="22"/>
        </w:rPr>
        <w:t>907.428.7022. </w:t>
      </w:r>
    </w:p>
    <w:p w14:paraId="33DDD7D2" w14:textId="77777777" w:rsidR="009A56B0" w:rsidRPr="009A56B0" w:rsidRDefault="009A56B0" w:rsidP="009A56B0">
      <w:pPr>
        <w:rPr>
          <w:rFonts w:ascii="Century Gothic" w:hAnsi="Century Gothic"/>
          <w:sz w:val="22"/>
          <w:szCs w:val="22"/>
        </w:rPr>
      </w:pPr>
    </w:p>
    <w:p w14:paraId="60AD6A6E" w14:textId="255A1220" w:rsidR="009A56B0" w:rsidRPr="009A56B0" w:rsidRDefault="009A56B0" w:rsidP="009A56B0">
      <w:pPr>
        <w:rPr>
          <w:rFonts w:ascii="Century Gothic" w:hAnsi="Century Gothic"/>
          <w:sz w:val="22"/>
          <w:szCs w:val="22"/>
        </w:rPr>
      </w:pPr>
      <w:r w:rsidRPr="009A56B0">
        <w:rPr>
          <w:rFonts w:ascii="Century Gothic" w:hAnsi="Century Gothic"/>
          <w:sz w:val="22"/>
          <w:szCs w:val="22"/>
        </w:rPr>
        <w:t xml:space="preserve">In last week's update we noted that the Paycheck Protection Program application deadline was June 30. This week the US Senate voted to extend the application deadline to August 8, in part because $130 billion in loan money remained unspent. </w:t>
      </w:r>
      <w:r w:rsidRPr="009A56B0">
        <w:rPr>
          <w:rFonts w:ascii="Century Gothic" w:hAnsi="Century Gothic"/>
          <w:sz w:val="22"/>
          <w:szCs w:val="22"/>
        </w:rPr>
        <w:t>Th</w:t>
      </w:r>
      <w:r w:rsidR="007E5CB8">
        <w:rPr>
          <w:rFonts w:ascii="Century Gothic" w:hAnsi="Century Gothic"/>
          <w:sz w:val="22"/>
          <w:szCs w:val="22"/>
        </w:rPr>
        <w:t>is</w:t>
      </w:r>
      <w:r w:rsidRPr="009A56B0">
        <w:rPr>
          <w:rFonts w:ascii="Century Gothic" w:hAnsi="Century Gothic"/>
          <w:sz w:val="22"/>
          <w:szCs w:val="22"/>
        </w:rPr>
        <w:t xml:space="preserve"> legislation now heads to the House, which is about to break for the July 4 recess. We will provide an update on this when the application period reopens. You can also visit </w:t>
      </w:r>
      <w:hyperlink r:id="rId9" w:history="1">
        <w:r w:rsidRPr="009A56B0">
          <w:rPr>
            <w:rFonts w:ascii="Century Gothic" w:hAnsi="Century Gothic"/>
            <w:sz w:val="22"/>
            <w:szCs w:val="22"/>
          </w:rPr>
          <w:t xml:space="preserve">SBA's </w:t>
        </w:r>
        <w:r w:rsidRPr="00360705">
          <w:rPr>
            <w:rFonts w:ascii="Century Gothic" w:hAnsi="Century Gothic"/>
            <w:color w:val="0070C0"/>
            <w:sz w:val="22"/>
            <w:szCs w:val="22"/>
          </w:rPr>
          <w:t>website</w:t>
        </w:r>
      </w:hyperlink>
      <w:r w:rsidRPr="009A56B0">
        <w:rPr>
          <w:rFonts w:ascii="Century Gothic" w:hAnsi="Century Gothic"/>
          <w:sz w:val="22"/>
          <w:szCs w:val="22"/>
        </w:rPr>
        <w:t> for up</w:t>
      </w:r>
      <w:r w:rsidR="007E5CB8">
        <w:rPr>
          <w:rFonts w:ascii="Century Gothic" w:hAnsi="Century Gothic"/>
          <w:sz w:val="22"/>
          <w:szCs w:val="22"/>
        </w:rPr>
        <w:t>-</w:t>
      </w:r>
      <w:r w:rsidRPr="009A56B0">
        <w:rPr>
          <w:rFonts w:ascii="Century Gothic" w:hAnsi="Century Gothic"/>
          <w:sz w:val="22"/>
          <w:szCs w:val="22"/>
        </w:rPr>
        <w:t>to</w:t>
      </w:r>
      <w:r w:rsidR="007E5CB8">
        <w:rPr>
          <w:rFonts w:ascii="Century Gothic" w:hAnsi="Century Gothic"/>
          <w:sz w:val="22"/>
          <w:szCs w:val="22"/>
        </w:rPr>
        <w:t>-</w:t>
      </w:r>
      <w:r w:rsidRPr="009A56B0">
        <w:rPr>
          <w:rFonts w:ascii="Century Gothic" w:hAnsi="Century Gothic"/>
          <w:sz w:val="22"/>
          <w:szCs w:val="22"/>
        </w:rPr>
        <w:t>date information. </w:t>
      </w:r>
    </w:p>
    <w:p w14:paraId="77D8E150" w14:textId="77777777" w:rsidR="009A56B0" w:rsidRPr="009A56B0" w:rsidRDefault="009A56B0" w:rsidP="009A56B0">
      <w:pPr>
        <w:rPr>
          <w:rFonts w:ascii="Century Gothic" w:hAnsi="Century Gothic"/>
          <w:sz w:val="22"/>
          <w:szCs w:val="22"/>
        </w:rPr>
      </w:pPr>
    </w:p>
    <w:p w14:paraId="5648B4B8" w14:textId="0B761997" w:rsidR="009A56B0" w:rsidRPr="009A56B0" w:rsidRDefault="009A56B0" w:rsidP="009A56B0">
      <w:pPr>
        <w:rPr>
          <w:rFonts w:ascii="Century Gothic" w:hAnsi="Century Gothic"/>
          <w:sz w:val="22"/>
          <w:szCs w:val="22"/>
        </w:rPr>
      </w:pPr>
      <w:r w:rsidRPr="009A56B0">
        <w:rPr>
          <w:rFonts w:ascii="Century Gothic" w:hAnsi="Century Gothic"/>
          <w:sz w:val="22"/>
          <w:szCs w:val="22"/>
        </w:rPr>
        <w:t>Finally, amidst all the case counting and conference calls, a reminder to take care of each other and yourselves during this long and sometimes isolating stint. </w:t>
      </w:r>
      <w:r w:rsidR="00360705">
        <w:rPr>
          <w:rFonts w:ascii="Century Gothic" w:hAnsi="Century Gothic"/>
          <w:sz w:val="22"/>
          <w:szCs w:val="22"/>
        </w:rPr>
        <w:t>Go for a walk, phone your elders, and find some quiet.</w:t>
      </w:r>
      <w:r w:rsidR="00CD6D5F">
        <w:rPr>
          <w:rFonts w:ascii="Century Gothic" w:hAnsi="Century Gothic"/>
          <w:sz w:val="22"/>
          <w:szCs w:val="22"/>
        </w:rPr>
        <w:t xml:space="preserve"> There are a number of good resources online</w:t>
      </w:r>
      <w:r w:rsidR="007E5CB8">
        <w:rPr>
          <w:rFonts w:ascii="Century Gothic" w:hAnsi="Century Gothic"/>
          <w:sz w:val="22"/>
          <w:szCs w:val="22"/>
        </w:rPr>
        <w:t xml:space="preserve">, </w:t>
      </w:r>
      <w:r w:rsidR="00CD6D5F">
        <w:rPr>
          <w:rFonts w:ascii="Century Gothic" w:hAnsi="Century Gothic"/>
          <w:sz w:val="22"/>
          <w:szCs w:val="22"/>
        </w:rPr>
        <w:t xml:space="preserve">including </w:t>
      </w:r>
      <w:hyperlink r:id="rId10" w:history="1">
        <w:r w:rsidR="00CD6D5F" w:rsidRPr="00CD6D5F">
          <w:rPr>
            <w:rStyle w:val="Hyperlink"/>
            <w:rFonts w:ascii="Century Gothic" w:hAnsi="Century Gothic"/>
            <w:sz w:val="22"/>
            <w:szCs w:val="22"/>
          </w:rPr>
          <w:t>ANTHC</w:t>
        </w:r>
      </w:hyperlink>
      <w:r w:rsidR="00CD6D5F">
        <w:rPr>
          <w:rFonts w:ascii="Century Gothic" w:hAnsi="Century Gothic"/>
          <w:sz w:val="22"/>
          <w:szCs w:val="22"/>
        </w:rPr>
        <w:t xml:space="preserve"> and </w:t>
      </w:r>
      <w:hyperlink r:id="rId11" w:history="1">
        <w:r w:rsidR="00CD6D5F" w:rsidRPr="00CD6D5F">
          <w:rPr>
            <w:rStyle w:val="Hyperlink"/>
            <w:rFonts w:ascii="Century Gothic" w:hAnsi="Century Gothic"/>
            <w:sz w:val="22"/>
            <w:szCs w:val="22"/>
          </w:rPr>
          <w:t>IHS</w:t>
        </w:r>
      </w:hyperlink>
      <w:r w:rsidR="00CD6D5F">
        <w:rPr>
          <w:rFonts w:ascii="Century Gothic" w:hAnsi="Century Gothic"/>
          <w:sz w:val="22"/>
          <w:szCs w:val="22"/>
        </w:rPr>
        <w:t xml:space="preserve"> </w:t>
      </w:r>
      <w:r w:rsidR="007E5CB8">
        <w:rPr>
          <w:rFonts w:ascii="Century Gothic" w:hAnsi="Century Gothic"/>
          <w:sz w:val="22"/>
          <w:szCs w:val="22"/>
        </w:rPr>
        <w:t xml:space="preserve">materials. </w:t>
      </w:r>
    </w:p>
    <w:p w14:paraId="3E49DE05" w14:textId="77777777" w:rsidR="009A56B0" w:rsidRPr="009A56B0" w:rsidRDefault="009A56B0" w:rsidP="009A56B0">
      <w:pPr>
        <w:rPr>
          <w:rFonts w:ascii="Century Gothic" w:hAnsi="Century Gothic"/>
          <w:sz w:val="22"/>
          <w:szCs w:val="22"/>
        </w:rPr>
      </w:pPr>
    </w:p>
    <w:p w14:paraId="5F8DF2B3" w14:textId="098947BF" w:rsidR="008B61AA" w:rsidRPr="00406193" w:rsidRDefault="008B61AA" w:rsidP="00AA6E97">
      <w:pPr>
        <w:rPr>
          <w:rFonts w:ascii="Century Gothic" w:hAnsi="Century Gothic"/>
          <w:sz w:val="22"/>
          <w:szCs w:val="22"/>
        </w:rPr>
      </w:pPr>
      <w:r w:rsidRPr="00406193">
        <w:rPr>
          <w:rFonts w:ascii="Century Gothic" w:hAnsi="Century Gothic"/>
          <w:sz w:val="22"/>
          <w:szCs w:val="22"/>
        </w:rPr>
        <w:t>Just a reminder</w:t>
      </w:r>
      <w:r w:rsidR="00406193" w:rsidRPr="00406193">
        <w:rPr>
          <w:rFonts w:ascii="Century Gothic" w:hAnsi="Century Gothic"/>
          <w:sz w:val="22"/>
          <w:szCs w:val="22"/>
        </w:rPr>
        <w:t>: Wash your hands, practice social distancing, and stay home if you are sick.</w:t>
      </w:r>
    </w:p>
    <w:p w14:paraId="32147D81" w14:textId="77777777" w:rsidR="00406193" w:rsidRDefault="00406193" w:rsidP="00AA6E97">
      <w:pPr>
        <w:rPr>
          <w:rFonts w:ascii="Century Gothic" w:hAnsi="Century Gothic"/>
          <w:sz w:val="22"/>
          <w:szCs w:val="22"/>
        </w:rPr>
      </w:pPr>
    </w:p>
    <w:p w14:paraId="72921518" w14:textId="1509BFEC" w:rsidR="00406193" w:rsidRPr="00406193" w:rsidRDefault="00406193" w:rsidP="00AA6E97">
      <w:pPr>
        <w:rPr>
          <w:rFonts w:ascii="Century Gothic" w:hAnsi="Century Gothic"/>
          <w:sz w:val="22"/>
          <w:szCs w:val="22"/>
        </w:rPr>
      </w:pPr>
      <w:r w:rsidRPr="00406193">
        <w:rPr>
          <w:rFonts w:ascii="Century Gothic" w:hAnsi="Century Gothic"/>
          <w:sz w:val="22"/>
          <w:szCs w:val="22"/>
        </w:rPr>
        <w:t>Most importantly:  Catch lots of fish and have fun this season!</w:t>
      </w:r>
    </w:p>
    <w:sectPr w:rsidR="00406193" w:rsidRPr="00406193" w:rsidSect="00E77DE3">
      <w:headerReference w:type="default" r:id="rId12"/>
      <w:footerReference w:type="default" r:id="rId13"/>
      <w:headerReference w:type="first" r:id="rId14"/>
      <w:footerReference w:type="first" r:id="rId15"/>
      <w:pgSz w:w="12240" w:h="15840" w:code="1"/>
      <w:pgMar w:top="720" w:right="720" w:bottom="720" w:left="720" w:header="288"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DC19DB" w14:textId="77777777" w:rsidR="00DE6A15" w:rsidRDefault="00DE6A15">
      <w:r>
        <w:separator/>
      </w:r>
    </w:p>
  </w:endnote>
  <w:endnote w:type="continuationSeparator" w:id="0">
    <w:p w14:paraId="08715C3A" w14:textId="77777777" w:rsidR="00DE6A15" w:rsidRDefault="00DE6A15">
      <w:r>
        <w:continuationSeparator/>
      </w:r>
    </w:p>
  </w:endnote>
  <w:endnote w:type="continuationNotice" w:id="1">
    <w:p w14:paraId="139868F3" w14:textId="77777777" w:rsidR="00DE6A15" w:rsidRDefault="00DE6A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60C191" w14:textId="77777777" w:rsidR="00216FC6" w:rsidRDefault="00216F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DB1458" w14:textId="77777777" w:rsidR="00DB36C8" w:rsidRPr="008344C7" w:rsidRDefault="00DB36C8" w:rsidP="00FC721E">
    <w:pPr>
      <w:pStyle w:val="Style"/>
      <w:spacing w:line="187" w:lineRule="exact"/>
      <w:ind w:left="1382" w:right="1" w:firstLine="206"/>
      <w:jc w:val="center"/>
      <w:rPr>
        <w:rFonts w:ascii="Arial" w:hAnsi="Arial" w:cs="Arial"/>
        <w:color w:val="000080"/>
        <w:sz w:val="15"/>
        <w:szCs w:val="15"/>
      </w:rPr>
    </w:pPr>
    <w:r>
      <w:rPr>
        <w:rFonts w:ascii="Arial" w:hAnsi="Arial" w:cs="Arial"/>
        <w:color w:val="000080"/>
        <w:sz w:val="15"/>
        <w:szCs w:val="15"/>
      </w:rPr>
      <w:t xml:space="preserve">Chignik Bay </w:t>
    </w:r>
    <w:r w:rsidRPr="008344C7">
      <w:rPr>
        <w:rFonts w:ascii="Arial" w:hAnsi="Arial" w:cs="Arial"/>
        <w:color w:val="000080"/>
        <w:sz w:val="15"/>
        <w:szCs w:val="15"/>
      </w:rPr>
      <w:t>•</w:t>
    </w:r>
    <w:r>
      <w:rPr>
        <w:rFonts w:ascii="Arial" w:hAnsi="Arial" w:cs="Arial"/>
        <w:color w:val="000080"/>
        <w:sz w:val="15"/>
        <w:szCs w:val="15"/>
      </w:rPr>
      <w:t xml:space="preserve"> Chignik Lagoon</w:t>
    </w:r>
    <w:r w:rsidRPr="008344C7">
      <w:rPr>
        <w:rFonts w:ascii="Arial" w:hAnsi="Arial" w:cs="Arial"/>
        <w:color w:val="000080"/>
        <w:sz w:val="15"/>
        <w:szCs w:val="15"/>
      </w:rPr>
      <w:t>•</w:t>
    </w:r>
    <w:r>
      <w:rPr>
        <w:rFonts w:ascii="Arial" w:hAnsi="Arial" w:cs="Arial"/>
        <w:color w:val="000080"/>
        <w:sz w:val="15"/>
        <w:szCs w:val="15"/>
      </w:rPr>
      <w:t xml:space="preserve"> </w:t>
    </w:r>
    <w:r w:rsidRPr="008344C7">
      <w:rPr>
        <w:rFonts w:ascii="Arial" w:hAnsi="Arial" w:cs="Arial"/>
        <w:color w:val="000080"/>
        <w:sz w:val="15"/>
        <w:szCs w:val="15"/>
      </w:rPr>
      <w:t>Chignik Lake•</w:t>
    </w:r>
    <w:r>
      <w:rPr>
        <w:rFonts w:ascii="Arial" w:hAnsi="Arial" w:cs="Arial"/>
        <w:color w:val="000080"/>
        <w:sz w:val="15"/>
        <w:szCs w:val="15"/>
      </w:rPr>
      <w:t xml:space="preserve"> Egegik </w:t>
    </w:r>
    <w:r w:rsidRPr="008344C7">
      <w:rPr>
        <w:rFonts w:ascii="Arial" w:hAnsi="Arial" w:cs="Arial"/>
        <w:color w:val="000080"/>
        <w:sz w:val="15"/>
        <w:szCs w:val="15"/>
      </w:rPr>
      <w:t>• Igiugig•</w:t>
    </w:r>
    <w:r>
      <w:rPr>
        <w:rFonts w:ascii="Arial" w:hAnsi="Arial" w:cs="Arial"/>
        <w:color w:val="000080"/>
        <w:sz w:val="15"/>
        <w:szCs w:val="15"/>
      </w:rPr>
      <w:t xml:space="preserve"> </w:t>
    </w:r>
    <w:r w:rsidRPr="008344C7">
      <w:rPr>
        <w:rFonts w:ascii="Arial" w:hAnsi="Arial" w:cs="Arial"/>
        <w:color w:val="000080"/>
        <w:sz w:val="15"/>
        <w:szCs w:val="15"/>
      </w:rPr>
      <w:t>Iliamna</w:t>
    </w:r>
    <w:r>
      <w:rPr>
        <w:rFonts w:ascii="Arial" w:hAnsi="Arial" w:cs="Arial"/>
        <w:color w:val="000080"/>
        <w:sz w:val="15"/>
        <w:szCs w:val="15"/>
      </w:rPr>
      <w:t xml:space="preserve"> </w:t>
    </w:r>
    <w:r w:rsidRPr="008344C7">
      <w:rPr>
        <w:rFonts w:ascii="Arial" w:hAnsi="Arial" w:cs="Arial"/>
        <w:color w:val="000080"/>
        <w:sz w:val="15"/>
        <w:szCs w:val="15"/>
      </w:rPr>
      <w:t xml:space="preserve">• </w:t>
    </w:r>
    <w:r>
      <w:rPr>
        <w:rFonts w:ascii="Arial" w:hAnsi="Arial" w:cs="Arial"/>
        <w:color w:val="000080"/>
        <w:sz w:val="15"/>
        <w:szCs w:val="15"/>
      </w:rPr>
      <w:t>Ivanof</w:t>
    </w:r>
    <w:r w:rsidRPr="00026491">
      <w:rPr>
        <w:rFonts w:ascii="Arial" w:hAnsi="Arial" w:cs="Arial"/>
        <w:color w:val="000080"/>
        <w:sz w:val="14"/>
        <w:szCs w:val="14"/>
      </w:rPr>
      <w:t xml:space="preserve"> </w:t>
    </w:r>
    <w:r w:rsidRPr="00026491">
      <w:rPr>
        <w:rFonts w:ascii="Arial" w:hAnsi="Arial" w:cs="Arial"/>
        <w:color w:val="000080"/>
        <w:sz w:val="15"/>
        <w:szCs w:val="15"/>
      </w:rPr>
      <w:t>Bay</w:t>
    </w:r>
    <w:r w:rsidRPr="008344C7">
      <w:rPr>
        <w:rFonts w:ascii="Arial" w:hAnsi="Arial" w:cs="Arial"/>
        <w:color w:val="000080"/>
        <w:sz w:val="15"/>
        <w:szCs w:val="15"/>
      </w:rPr>
      <w:t>•</w:t>
    </w:r>
    <w:r>
      <w:rPr>
        <w:rFonts w:ascii="Arial" w:hAnsi="Arial" w:cs="Arial"/>
        <w:color w:val="000080"/>
        <w:sz w:val="15"/>
        <w:szCs w:val="15"/>
      </w:rPr>
      <w:t xml:space="preserve"> </w:t>
    </w:r>
    <w:r w:rsidRPr="008344C7">
      <w:rPr>
        <w:rFonts w:ascii="Arial" w:hAnsi="Arial" w:cs="Arial"/>
        <w:color w:val="000080"/>
        <w:sz w:val="15"/>
        <w:szCs w:val="15"/>
      </w:rPr>
      <w:t>Kokha</w:t>
    </w:r>
    <w:r>
      <w:rPr>
        <w:rFonts w:ascii="Arial" w:hAnsi="Arial" w:cs="Arial"/>
        <w:color w:val="000080"/>
        <w:sz w:val="15"/>
        <w:szCs w:val="15"/>
      </w:rPr>
      <w:t>nok</w:t>
    </w:r>
    <w:r w:rsidRPr="008344C7">
      <w:rPr>
        <w:rFonts w:ascii="Arial" w:hAnsi="Arial" w:cs="Arial"/>
        <w:color w:val="000080"/>
        <w:sz w:val="15"/>
        <w:szCs w:val="15"/>
      </w:rPr>
      <w:t>•</w:t>
    </w:r>
    <w:r>
      <w:rPr>
        <w:rFonts w:ascii="Arial" w:hAnsi="Arial" w:cs="Arial"/>
        <w:color w:val="000080"/>
        <w:sz w:val="15"/>
        <w:szCs w:val="15"/>
      </w:rPr>
      <w:t xml:space="preserve"> </w:t>
    </w:r>
    <w:r w:rsidRPr="008344C7">
      <w:rPr>
        <w:rFonts w:ascii="Arial" w:hAnsi="Arial" w:cs="Arial"/>
        <w:color w:val="000080"/>
        <w:sz w:val="15"/>
        <w:szCs w:val="15"/>
      </w:rPr>
      <w:t xml:space="preserve">Levelock • Newhalen • </w:t>
    </w:r>
    <w:r>
      <w:rPr>
        <w:rFonts w:ascii="Arial" w:hAnsi="Arial" w:cs="Arial"/>
        <w:color w:val="000080"/>
        <w:sz w:val="15"/>
        <w:szCs w:val="15"/>
      </w:rPr>
      <w:t>Nondalton</w:t>
    </w:r>
    <w:r w:rsidRPr="008344C7">
      <w:rPr>
        <w:rFonts w:ascii="Arial" w:hAnsi="Arial" w:cs="Arial"/>
        <w:color w:val="000080"/>
        <w:sz w:val="15"/>
        <w:szCs w:val="15"/>
      </w:rPr>
      <w:t xml:space="preserve">• </w:t>
    </w:r>
    <w:r>
      <w:rPr>
        <w:rFonts w:ascii="Arial" w:hAnsi="Arial" w:cs="Arial"/>
        <w:color w:val="000080"/>
        <w:sz w:val="15"/>
        <w:szCs w:val="15"/>
      </w:rPr>
      <w:t>Pedro</w:t>
    </w:r>
    <w:r w:rsidRPr="008344C7">
      <w:rPr>
        <w:rFonts w:ascii="Arial" w:hAnsi="Arial" w:cs="Arial"/>
        <w:color w:val="000080"/>
        <w:sz w:val="15"/>
        <w:szCs w:val="15"/>
      </w:rPr>
      <w:t xml:space="preserve"> Bay•</w:t>
    </w:r>
    <w:r>
      <w:rPr>
        <w:rFonts w:ascii="Arial" w:hAnsi="Arial" w:cs="Arial"/>
        <w:color w:val="000080"/>
        <w:sz w:val="15"/>
        <w:szCs w:val="15"/>
      </w:rPr>
      <w:t xml:space="preserve"> </w:t>
    </w:r>
    <w:r w:rsidRPr="008344C7">
      <w:rPr>
        <w:rFonts w:ascii="Arial" w:hAnsi="Arial" w:cs="Arial"/>
        <w:color w:val="000080"/>
        <w:sz w:val="15"/>
        <w:szCs w:val="15"/>
      </w:rPr>
      <w:t>Perryville•</w:t>
    </w:r>
    <w:r>
      <w:rPr>
        <w:rFonts w:ascii="Arial" w:hAnsi="Arial" w:cs="Arial"/>
        <w:color w:val="000080"/>
        <w:sz w:val="15"/>
        <w:szCs w:val="15"/>
      </w:rPr>
      <w:t xml:space="preserve"> </w:t>
    </w:r>
    <w:r w:rsidRPr="008344C7">
      <w:rPr>
        <w:rFonts w:ascii="Arial" w:hAnsi="Arial" w:cs="Arial"/>
        <w:color w:val="000080"/>
        <w:sz w:val="15"/>
        <w:szCs w:val="15"/>
      </w:rPr>
      <w:t xml:space="preserve">Pilot Point• </w:t>
    </w:r>
    <w:r>
      <w:rPr>
        <w:rFonts w:ascii="Arial" w:hAnsi="Arial" w:cs="Arial"/>
        <w:color w:val="000080"/>
        <w:sz w:val="15"/>
        <w:szCs w:val="15"/>
      </w:rPr>
      <w:t>Pope</w:t>
    </w:r>
    <w:r w:rsidRPr="008344C7">
      <w:rPr>
        <w:rFonts w:ascii="Arial" w:hAnsi="Arial" w:cs="Arial"/>
        <w:color w:val="000080"/>
        <w:sz w:val="15"/>
        <w:szCs w:val="15"/>
      </w:rPr>
      <w:t xml:space="preserve"> Vannoy• </w:t>
    </w:r>
    <w:r>
      <w:rPr>
        <w:rFonts w:ascii="Arial" w:hAnsi="Arial" w:cs="Arial"/>
        <w:color w:val="000080"/>
        <w:sz w:val="15"/>
        <w:szCs w:val="15"/>
      </w:rPr>
      <w:t xml:space="preserve">Port Alsworth• Port Heiden• </w:t>
    </w:r>
    <w:r w:rsidRPr="008344C7">
      <w:rPr>
        <w:rFonts w:ascii="Arial" w:hAnsi="Arial" w:cs="Arial"/>
        <w:color w:val="000080"/>
        <w:sz w:val="15"/>
        <w:szCs w:val="15"/>
      </w:rPr>
      <w:t xml:space="preserve">Ugashik </w:t>
    </w:r>
  </w:p>
  <w:p w14:paraId="63A83441" w14:textId="77777777" w:rsidR="00DB36C8" w:rsidRDefault="00DB36C8" w:rsidP="00FC721E">
    <w:pPr>
      <w:pStyle w:val="Style"/>
      <w:ind w:left="360"/>
      <w:rPr>
        <w:rFonts w:ascii="Arial" w:hAnsi="Arial" w:cs="Arial"/>
        <w:sz w:val="15"/>
        <w:szCs w:val="15"/>
      </w:rPr>
    </w:pPr>
  </w:p>
  <w:p w14:paraId="46E99BF9" w14:textId="77777777" w:rsidR="00DB36C8" w:rsidRDefault="00DB36C8" w:rsidP="00FC721E">
    <w:pPr>
      <w:pStyle w:val="Footer"/>
    </w:pPr>
  </w:p>
  <w:p w14:paraId="0B116AB0" w14:textId="77777777" w:rsidR="00DB36C8" w:rsidRDefault="00DB36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E68D9E" w14:textId="77777777" w:rsidR="00DE6A15" w:rsidRDefault="00DE6A15">
      <w:r>
        <w:separator/>
      </w:r>
    </w:p>
  </w:footnote>
  <w:footnote w:type="continuationSeparator" w:id="0">
    <w:p w14:paraId="2EA9EF0A" w14:textId="77777777" w:rsidR="00DE6A15" w:rsidRDefault="00DE6A15">
      <w:r>
        <w:continuationSeparator/>
      </w:r>
    </w:p>
  </w:footnote>
  <w:footnote w:type="continuationNotice" w:id="1">
    <w:p w14:paraId="766B9DAA" w14:textId="77777777" w:rsidR="00DE6A15" w:rsidRDefault="00DE6A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534EE7" w14:textId="77777777" w:rsidR="00DB36C8" w:rsidRDefault="00DB36C8" w:rsidP="00327E03">
    <w:pPr>
      <w:pStyle w:val="Header"/>
      <w:ind w:left="-450" w:firstLine="45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B0D360" w14:textId="6CFCA8E0" w:rsidR="00DB36C8" w:rsidRPr="00D87396" w:rsidRDefault="00476E62" w:rsidP="00FC721E">
    <w:pPr>
      <w:rPr>
        <w:i/>
        <w:color w:val="000080"/>
        <w:sz w:val="28"/>
        <w:szCs w:val="28"/>
      </w:rPr>
    </w:pPr>
    <w:r>
      <w:rPr>
        <w:noProof/>
      </w:rPr>
      <w:drawing>
        <wp:anchor distT="0" distB="0" distL="114300" distR="114300" simplePos="0" relativeHeight="251658240" behindDoc="1" locked="0" layoutInCell="1" allowOverlap="1" wp14:anchorId="3ACAE28C" wp14:editId="503DC6B3">
          <wp:simplePos x="0" y="0"/>
          <wp:positionH relativeFrom="margin">
            <wp:posOffset>4603750</wp:posOffset>
          </wp:positionH>
          <wp:positionV relativeFrom="margin">
            <wp:posOffset>-1883410</wp:posOffset>
          </wp:positionV>
          <wp:extent cx="2145665" cy="163322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5665" cy="163322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14:anchorId="1461DCCB" wp14:editId="7ABE867D">
              <wp:simplePos x="0" y="0"/>
              <wp:positionH relativeFrom="column">
                <wp:posOffset>1803400</wp:posOffset>
              </wp:positionH>
              <wp:positionV relativeFrom="paragraph">
                <wp:posOffset>107950</wp:posOffset>
              </wp:positionV>
              <wp:extent cx="2971800" cy="1485900"/>
              <wp:effectExtent l="3175" t="3175"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48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60199D" w14:textId="77777777" w:rsidR="00DB36C8" w:rsidRPr="00D87396" w:rsidRDefault="00DB36C8" w:rsidP="00FC721E">
                          <w:pPr>
                            <w:jc w:val="center"/>
                            <w:rPr>
                              <w:b/>
                              <w:i/>
                              <w:color w:val="000080"/>
                              <w:sz w:val="32"/>
                              <w:szCs w:val="32"/>
                            </w:rPr>
                          </w:pPr>
                          <w:r w:rsidRPr="00D87396">
                            <w:rPr>
                              <w:b/>
                              <w:i/>
                              <w:color w:val="000080"/>
                              <w:sz w:val="32"/>
                              <w:szCs w:val="32"/>
                            </w:rPr>
                            <w:t>Lake and Peninsula Borough</w:t>
                          </w:r>
                        </w:p>
                        <w:p w14:paraId="46C3428C" w14:textId="77777777" w:rsidR="00DB36C8" w:rsidRPr="00D87396" w:rsidRDefault="00DB36C8" w:rsidP="00FC721E">
                          <w:pPr>
                            <w:jc w:val="center"/>
                            <w:rPr>
                              <w:i/>
                              <w:color w:val="000080"/>
                              <w:sz w:val="28"/>
                              <w:szCs w:val="28"/>
                            </w:rPr>
                          </w:pPr>
                          <w:r w:rsidRPr="00D87396">
                            <w:rPr>
                              <w:i/>
                              <w:color w:val="000080"/>
                              <w:sz w:val="28"/>
                              <w:szCs w:val="28"/>
                            </w:rPr>
                            <w:t>P.O. Box 495</w:t>
                          </w:r>
                        </w:p>
                        <w:p w14:paraId="4BDCDCA2" w14:textId="77777777" w:rsidR="00DB36C8" w:rsidRPr="00D87396" w:rsidRDefault="00DB36C8" w:rsidP="00FC721E">
                          <w:pPr>
                            <w:jc w:val="center"/>
                            <w:rPr>
                              <w:i/>
                              <w:color w:val="000080"/>
                              <w:sz w:val="28"/>
                              <w:szCs w:val="28"/>
                            </w:rPr>
                          </w:pPr>
                          <w:r w:rsidRPr="00D87396">
                            <w:rPr>
                              <w:i/>
                              <w:color w:val="000080"/>
                              <w:sz w:val="28"/>
                              <w:szCs w:val="28"/>
                            </w:rPr>
                            <w:t>King Salmon, Alaska  99613</w:t>
                          </w:r>
                        </w:p>
                        <w:p w14:paraId="730922A4" w14:textId="77777777" w:rsidR="00DB36C8" w:rsidRPr="00D87396" w:rsidRDefault="00DB36C8" w:rsidP="00FC721E">
                          <w:pPr>
                            <w:jc w:val="center"/>
                            <w:rPr>
                              <w:i/>
                              <w:color w:val="000080"/>
                              <w:sz w:val="28"/>
                              <w:szCs w:val="28"/>
                            </w:rPr>
                          </w:pPr>
                        </w:p>
                        <w:p w14:paraId="4082EE15" w14:textId="77777777" w:rsidR="00DB36C8" w:rsidRPr="00D87396" w:rsidRDefault="00DB36C8" w:rsidP="00FC721E">
                          <w:pPr>
                            <w:jc w:val="center"/>
                            <w:rPr>
                              <w:i/>
                              <w:color w:val="000080"/>
                              <w:sz w:val="28"/>
                              <w:szCs w:val="28"/>
                            </w:rPr>
                          </w:pPr>
                          <w:r w:rsidRPr="00D87396">
                            <w:rPr>
                              <w:i/>
                              <w:color w:val="000080"/>
                              <w:sz w:val="28"/>
                              <w:szCs w:val="28"/>
                            </w:rPr>
                            <w:t>Telephone:  (907) 246-3421</w:t>
                          </w:r>
                        </w:p>
                        <w:p w14:paraId="79F462E2" w14:textId="77777777" w:rsidR="00DB36C8" w:rsidRPr="00D87396" w:rsidRDefault="00DB36C8" w:rsidP="00FC721E">
                          <w:pPr>
                            <w:jc w:val="center"/>
                            <w:rPr>
                              <w:i/>
                              <w:color w:val="000080"/>
                              <w:sz w:val="28"/>
                              <w:szCs w:val="28"/>
                            </w:rPr>
                          </w:pPr>
                          <w:r w:rsidRPr="00D87396">
                            <w:rPr>
                              <w:i/>
                              <w:color w:val="000080"/>
                              <w:sz w:val="28"/>
                              <w:szCs w:val="28"/>
                            </w:rPr>
                            <w:t>Fax:  (907) 246-6602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61DCCB" id="_x0000_t202" coordsize="21600,21600" o:spt="202" path="m,l,21600r21600,l21600,xe">
              <v:stroke joinstyle="miter"/>
              <v:path gradientshapeok="t" o:connecttype="rect"/>
            </v:shapetype>
            <v:shape id="Text Box 8" o:spid="_x0000_s1026" type="#_x0000_t202" style="position:absolute;margin-left:142pt;margin-top:8.5pt;width:234pt;height:11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" stroked="f">
              <v:textbox>
                <w:txbxContent>
                  <w:p w14:paraId="0960199D" w14:textId="77777777" w:rsidR="00DB36C8" w:rsidRPr="00D87396" w:rsidRDefault="00DB36C8" w:rsidP="00FC721E">
                    <w:pPr>
                      <w:jc w:val="center"/>
                      <w:rPr>
                        <w:b/>
                        <w:i/>
                        <w:color w:val="000080"/>
                        <w:sz w:val="32"/>
                        <w:szCs w:val="32"/>
                      </w:rPr>
                    </w:pPr>
                    <w:r w:rsidRPr="00D87396">
                      <w:rPr>
                        <w:b/>
                        <w:i/>
                        <w:color w:val="000080"/>
                        <w:sz w:val="32"/>
                        <w:szCs w:val="32"/>
                      </w:rPr>
                      <w:t>Lake and Peninsula Borough</w:t>
                    </w:r>
                  </w:p>
                  <w:p w14:paraId="46C3428C" w14:textId="77777777" w:rsidR="00DB36C8" w:rsidRPr="00D87396" w:rsidRDefault="00DB36C8" w:rsidP="00FC721E">
                    <w:pPr>
                      <w:jc w:val="center"/>
                      <w:rPr>
                        <w:i/>
                        <w:color w:val="000080"/>
                        <w:sz w:val="28"/>
                        <w:szCs w:val="28"/>
                      </w:rPr>
                    </w:pPr>
                    <w:r w:rsidRPr="00D87396">
                      <w:rPr>
                        <w:i/>
                        <w:color w:val="000080"/>
                        <w:sz w:val="28"/>
                        <w:szCs w:val="28"/>
                      </w:rPr>
                      <w:t>P.O. Box 495</w:t>
                    </w:r>
                  </w:p>
                  <w:p w14:paraId="4BDCDCA2" w14:textId="77777777" w:rsidR="00DB36C8" w:rsidRPr="00D87396" w:rsidRDefault="00DB36C8" w:rsidP="00FC721E">
                    <w:pPr>
                      <w:jc w:val="center"/>
                      <w:rPr>
                        <w:i/>
                        <w:color w:val="000080"/>
                        <w:sz w:val="28"/>
                        <w:szCs w:val="28"/>
                      </w:rPr>
                    </w:pPr>
                    <w:r w:rsidRPr="00D87396">
                      <w:rPr>
                        <w:i/>
                        <w:color w:val="000080"/>
                        <w:sz w:val="28"/>
                        <w:szCs w:val="28"/>
                      </w:rPr>
                      <w:t>King Salmon, Alaska  99613</w:t>
                    </w:r>
                  </w:p>
                  <w:p w14:paraId="730922A4" w14:textId="77777777" w:rsidR="00DB36C8" w:rsidRPr="00D87396" w:rsidRDefault="00DB36C8" w:rsidP="00FC721E">
                    <w:pPr>
                      <w:jc w:val="center"/>
                      <w:rPr>
                        <w:i/>
                        <w:color w:val="000080"/>
                        <w:sz w:val="28"/>
                        <w:szCs w:val="28"/>
                      </w:rPr>
                    </w:pPr>
                  </w:p>
                  <w:p w14:paraId="4082EE15" w14:textId="77777777" w:rsidR="00DB36C8" w:rsidRPr="00D87396" w:rsidRDefault="00DB36C8" w:rsidP="00FC721E">
                    <w:pPr>
                      <w:jc w:val="center"/>
                      <w:rPr>
                        <w:i/>
                        <w:color w:val="000080"/>
                        <w:sz w:val="28"/>
                        <w:szCs w:val="28"/>
                      </w:rPr>
                    </w:pPr>
                    <w:r w:rsidRPr="00D87396">
                      <w:rPr>
                        <w:i/>
                        <w:color w:val="000080"/>
                        <w:sz w:val="28"/>
                        <w:szCs w:val="28"/>
                      </w:rPr>
                      <w:t>Telephone:  (907) 246-3421</w:t>
                    </w:r>
                  </w:p>
                  <w:p w14:paraId="79F462E2" w14:textId="77777777" w:rsidR="00DB36C8" w:rsidRPr="00D87396" w:rsidRDefault="00DB36C8" w:rsidP="00FC721E">
                    <w:pPr>
                      <w:jc w:val="center"/>
                      <w:rPr>
                        <w:i/>
                        <w:color w:val="000080"/>
                        <w:sz w:val="28"/>
                        <w:szCs w:val="28"/>
                      </w:rPr>
                    </w:pPr>
                    <w:r w:rsidRPr="00D87396">
                      <w:rPr>
                        <w:i/>
                        <w:color w:val="000080"/>
                        <w:sz w:val="28"/>
                        <w:szCs w:val="28"/>
                      </w:rPr>
                      <w:t>Fax:  (907) 246-6602</w:t>
                    </w:r>
                  </w:p>
                </w:txbxContent>
              </v:textbox>
            </v:shape>
          </w:pict>
        </mc:Fallback>
      </mc:AlternateContent>
    </w:r>
    <w:r>
      <w:rPr>
        <w:noProof/>
      </w:rPr>
      <w:drawing>
        <wp:inline distT="0" distB="0" distL="0" distR="0" wp14:anchorId="7E08A4C7" wp14:editId="78559E19">
          <wp:extent cx="1800225" cy="18192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0225" cy="1819275"/>
                  </a:xfrm>
                  <a:prstGeom prst="rect">
                    <a:avLst/>
                  </a:prstGeom>
                  <a:noFill/>
                  <a:ln>
                    <a:noFill/>
                  </a:ln>
                </pic:spPr>
              </pic:pic>
            </a:graphicData>
          </a:graphic>
        </wp:inline>
      </w:drawing>
    </w:r>
  </w:p>
  <w:p w14:paraId="6DA9EEE0" w14:textId="77777777" w:rsidR="00DB36C8" w:rsidRDefault="00DB36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1" w15:restartNumberingAfterBreak="0">
    <w:nsid w:val="00F4411A"/>
    <w:multiLevelType w:val="hybridMultilevel"/>
    <w:tmpl w:val="E25A19A6"/>
    <w:lvl w:ilvl="0" w:tplc="45D677BA">
      <w:start w:val="1"/>
      <w:numFmt w:val="upperLetter"/>
      <w:lvlText w:val="%1."/>
      <w:lvlJc w:val="left"/>
      <w:pPr>
        <w:tabs>
          <w:tab w:val="num" w:pos="1260"/>
        </w:tabs>
        <w:ind w:left="1260" w:hanging="360"/>
      </w:pPr>
      <w:rPr>
        <w:rFonts w:cs="Times New Roman"/>
        <w:b/>
      </w:rPr>
    </w:lvl>
    <w:lvl w:ilvl="1" w:tplc="A5E493B4">
      <w:start w:val="1"/>
      <w:numFmt w:val="decimal"/>
      <w:lvlText w:val="%2."/>
      <w:lvlJc w:val="left"/>
      <w:pPr>
        <w:tabs>
          <w:tab w:val="num" w:pos="1980"/>
        </w:tabs>
        <w:ind w:left="1980" w:hanging="360"/>
      </w:pPr>
      <w:rPr>
        <w:rFonts w:cs="Times New Roman"/>
        <w:b w:val="0"/>
        <w:sz w:val="20"/>
        <w:szCs w:val="20"/>
      </w:rPr>
    </w:lvl>
    <w:lvl w:ilvl="2" w:tplc="EC6C9466">
      <w:start w:val="1"/>
      <w:numFmt w:val="lowerLetter"/>
      <w:lvlText w:val="%3."/>
      <w:lvlJc w:val="left"/>
      <w:pPr>
        <w:tabs>
          <w:tab w:val="num" w:pos="2700"/>
        </w:tabs>
        <w:ind w:left="2700" w:hanging="360"/>
      </w:pPr>
      <w:rPr>
        <w:rFonts w:cs="Times New Roman" w:hint="default"/>
        <w:b w:val="0"/>
        <w:i w:val="0"/>
      </w:rPr>
    </w:lvl>
    <w:lvl w:ilvl="3" w:tplc="0409000F" w:tentative="1">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 w15:restartNumberingAfterBreak="0">
    <w:nsid w:val="03DE03F3"/>
    <w:multiLevelType w:val="hybridMultilevel"/>
    <w:tmpl w:val="4C1A0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E21208"/>
    <w:multiLevelType w:val="hybridMultilevel"/>
    <w:tmpl w:val="CB32B1CA"/>
    <w:lvl w:ilvl="0" w:tplc="1DD24E9C">
      <w:start w:val="1"/>
      <w:numFmt w:val="bullet"/>
      <w:lvlText w:val=""/>
      <w:lvlJc w:val="left"/>
      <w:pPr>
        <w:ind w:left="720" w:hanging="360"/>
      </w:pPr>
      <w:rPr>
        <w:rFonts w:ascii="Symbol" w:hAnsi="Symbol"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15098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98C7556"/>
    <w:multiLevelType w:val="hybridMultilevel"/>
    <w:tmpl w:val="FE743C1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DE00CD"/>
    <w:multiLevelType w:val="hybridMultilevel"/>
    <w:tmpl w:val="C9F20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3D340F"/>
    <w:multiLevelType w:val="hybridMultilevel"/>
    <w:tmpl w:val="C4AC7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9E0D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E2C56F8"/>
    <w:multiLevelType w:val="hybridMultilevel"/>
    <w:tmpl w:val="81483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357431"/>
    <w:multiLevelType w:val="hybridMultilevel"/>
    <w:tmpl w:val="8430B80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1471733"/>
    <w:multiLevelType w:val="hybridMultilevel"/>
    <w:tmpl w:val="6D42E5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116757C8"/>
    <w:multiLevelType w:val="hybridMultilevel"/>
    <w:tmpl w:val="39340F7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5227FD9"/>
    <w:multiLevelType w:val="hybridMultilevel"/>
    <w:tmpl w:val="F1504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93673E"/>
    <w:multiLevelType w:val="hybridMultilevel"/>
    <w:tmpl w:val="E2789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A2133D"/>
    <w:multiLevelType w:val="hybridMultilevel"/>
    <w:tmpl w:val="8AFE9E46"/>
    <w:lvl w:ilvl="0" w:tplc="5AE21828">
      <w:start w:val="1"/>
      <w:numFmt w:val="decimal"/>
      <w:lvlText w:val="%1."/>
      <w:lvlJc w:val="left"/>
      <w:pPr>
        <w:ind w:left="10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E525B0"/>
    <w:multiLevelType w:val="hybridMultilevel"/>
    <w:tmpl w:val="05F2506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2748372B"/>
    <w:multiLevelType w:val="hybridMultilevel"/>
    <w:tmpl w:val="57887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9E5DFA"/>
    <w:multiLevelType w:val="hybridMultilevel"/>
    <w:tmpl w:val="35CA12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8AC05FB"/>
    <w:multiLevelType w:val="hybridMultilevel"/>
    <w:tmpl w:val="280C98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BB900E0"/>
    <w:multiLevelType w:val="hybridMultilevel"/>
    <w:tmpl w:val="A50400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D611E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50D7CB5"/>
    <w:multiLevelType w:val="hybridMultilevel"/>
    <w:tmpl w:val="366E8088"/>
    <w:lvl w:ilvl="0" w:tplc="56DA7E4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6215B62"/>
    <w:multiLevelType w:val="hybridMultilevel"/>
    <w:tmpl w:val="F238F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8D43F7"/>
    <w:multiLevelType w:val="hybridMultilevel"/>
    <w:tmpl w:val="36BE6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1023A9"/>
    <w:multiLevelType w:val="hybridMultilevel"/>
    <w:tmpl w:val="AB8E08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E1451EC"/>
    <w:multiLevelType w:val="hybridMultilevel"/>
    <w:tmpl w:val="DA20B382"/>
    <w:lvl w:ilvl="0" w:tplc="37D8B532">
      <w:start w:val="1"/>
      <w:numFmt w:val="upperLetter"/>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360"/>
        </w:tabs>
        <w:ind w:left="360" w:hanging="360"/>
      </w:pPr>
      <w:rPr>
        <w:rFonts w:cs="Times New Roman"/>
      </w:rPr>
    </w:lvl>
    <w:lvl w:ilvl="2" w:tplc="0409001B" w:tentative="1">
      <w:start w:val="1"/>
      <w:numFmt w:val="lowerRoman"/>
      <w:lvlText w:val="%3."/>
      <w:lvlJc w:val="right"/>
      <w:pPr>
        <w:tabs>
          <w:tab w:val="num" w:pos="1080"/>
        </w:tabs>
        <w:ind w:left="1080" w:hanging="180"/>
      </w:pPr>
      <w:rPr>
        <w:rFonts w:cs="Times New Roman"/>
      </w:rPr>
    </w:lvl>
    <w:lvl w:ilvl="3" w:tplc="0409000F" w:tentative="1">
      <w:start w:val="1"/>
      <w:numFmt w:val="decimal"/>
      <w:lvlText w:val="%4."/>
      <w:lvlJc w:val="left"/>
      <w:pPr>
        <w:tabs>
          <w:tab w:val="num" w:pos="1800"/>
        </w:tabs>
        <w:ind w:left="1800" w:hanging="360"/>
      </w:pPr>
      <w:rPr>
        <w:rFonts w:cs="Times New Roman"/>
      </w:rPr>
    </w:lvl>
    <w:lvl w:ilvl="4" w:tplc="04090019" w:tentative="1">
      <w:start w:val="1"/>
      <w:numFmt w:val="lowerLetter"/>
      <w:lvlText w:val="%5."/>
      <w:lvlJc w:val="left"/>
      <w:pPr>
        <w:tabs>
          <w:tab w:val="num" w:pos="2520"/>
        </w:tabs>
        <w:ind w:left="2520" w:hanging="360"/>
      </w:pPr>
      <w:rPr>
        <w:rFonts w:cs="Times New Roman"/>
      </w:rPr>
    </w:lvl>
    <w:lvl w:ilvl="5" w:tplc="0409001B" w:tentative="1">
      <w:start w:val="1"/>
      <w:numFmt w:val="lowerRoman"/>
      <w:lvlText w:val="%6."/>
      <w:lvlJc w:val="right"/>
      <w:pPr>
        <w:tabs>
          <w:tab w:val="num" w:pos="3240"/>
        </w:tabs>
        <w:ind w:left="3240" w:hanging="180"/>
      </w:pPr>
      <w:rPr>
        <w:rFonts w:cs="Times New Roman"/>
      </w:rPr>
    </w:lvl>
    <w:lvl w:ilvl="6" w:tplc="0409000F" w:tentative="1">
      <w:start w:val="1"/>
      <w:numFmt w:val="decimal"/>
      <w:lvlText w:val="%7."/>
      <w:lvlJc w:val="left"/>
      <w:pPr>
        <w:tabs>
          <w:tab w:val="num" w:pos="3960"/>
        </w:tabs>
        <w:ind w:left="3960" w:hanging="360"/>
      </w:pPr>
      <w:rPr>
        <w:rFonts w:cs="Times New Roman"/>
      </w:rPr>
    </w:lvl>
    <w:lvl w:ilvl="7" w:tplc="04090019" w:tentative="1">
      <w:start w:val="1"/>
      <w:numFmt w:val="lowerLetter"/>
      <w:lvlText w:val="%8."/>
      <w:lvlJc w:val="left"/>
      <w:pPr>
        <w:tabs>
          <w:tab w:val="num" w:pos="4680"/>
        </w:tabs>
        <w:ind w:left="4680" w:hanging="360"/>
      </w:pPr>
      <w:rPr>
        <w:rFonts w:cs="Times New Roman"/>
      </w:rPr>
    </w:lvl>
    <w:lvl w:ilvl="8" w:tplc="0409001B" w:tentative="1">
      <w:start w:val="1"/>
      <w:numFmt w:val="lowerRoman"/>
      <w:lvlText w:val="%9."/>
      <w:lvlJc w:val="right"/>
      <w:pPr>
        <w:tabs>
          <w:tab w:val="num" w:pos="5400"/>
        </w:tabs>
        <w:ind w:left="5400" w:hanging="180"/>
      </w:pPr>
      <w:rPr>
        <w:rFonts w:cs="Times New Roman"/>
      </w:rPr>
    </w:lvl>
  </w:abstractNum>
  <w:abstractNum w:abstractNumId="27" w15:restartNumberingAfterBreak="0">
    <w:nsid w:val="40C90FE6"/>
    <w:multiLevelType w:val="hybridMultilevel"/>
    <w:tmpl w:val="27F2F9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9C21CE"/>
    <w:multiLevelType w:val="hybridMultilevel"/>
    <w:tmpl w:val="4E2A2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C344BA"/>
    <w:multiLevelType w:val="hybridMultilevel"/>
    <w:tmpl w:val="90CEB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6979FC"/>
    <w:multiLevelType w:val="hybridMultilevel"/>
    <w:tmpl w:val="39C46F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22645D2"/>
    <w:multiLevelType w:val="hybridMultilevel"/>
    <w:tmpl w:val="ACB06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A13AA4"/>
    <w:multiLevelType w:val="hybridMultilevel"/>
    <w:tmpl w:val="D150A0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A3561D6"/>
    <w:multiLevelType w:val="hybridMultilevel"/>
    <w:tmpl w:val="1FFA28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C271EF3"/>
    <w:multiLevelType w:val="hybridMultilevel"/>
    <w:tmpl w:val="8E140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3B6ECA"/>
    <w:multiLevelType w:val="hybridMultilevel"/>
    <w:tmpl w:val="18082A96"/>
    <w:lvl w:ilvl="0" w:tplc="04090001">
      <w:start w:val="1"/>
      <w:numFmt w:val="bullet"/>
      <w:lvlText w:val=""/>
      <w:lvlJc w:val="left"/>
      <w:pPr>
        <w:ind w:left="1320" w:hanging="360"/>
      </w:pPr>
      <w:rPr>
        <w:rFonts w:ascii="Symbol" w:hAnsi="Symbol" w:hint="default"/>
      </w:rPr>
    </w:lvl>
    <w:lvl w:ilvl="1" w:tplc="04090003">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36" w15:restartNumberingAfterBreak="0">
    <w:nsid w:val="6A575615"/>
    <w:multiLevelType w:val="hybridMultilevel"/>
    <w:tmpl w:val="31B8D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125B2A"/>
    <w:multiLevelType w:val="hybridMultilevel"/>
    <w:tmpl w:val="4A80712C"/>
    <w:lvl w:ilvl="0" w:tplc="201AEC08">
      <w:start w:val="1"/>
      <w:numFmt w:val="upperLetter"/>
      <w:lvlText w:val="%1."/>
      <w:lvlJc w:val="left"/>
      <w:pPr>
        <w:ind w:left="1080" w:hanging="360"/>
      </w:pPr>
      <w:rPr>
        <w:rFonts w:cs="Times New Roman"/>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CF4707C"/>
    <w:multiLevelType w:val="hybridMultilevel"/>
    <w:tmpl w:val="D4C89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38"/>
  </w:num>
  <w:num w:numId="3">
    <w:abstractNumId w:val="33"/>
  </w:num>
  <w:num w:numId="4">
    <w:abstractNumId w:val="18"/>
  </w:num>
  <w:num w:numId="5">
    <w:abstractNumId w:val="20"/>
  </w:num>
  <w:num w:numId="6">
    <w:abstractNumId w:val="6"/>
  </w:num>
  <w:num w:numId="7">
    <w:abstractNumId w:val="28"/>
  </w:num>
  <w:num w:numId="8">
    <w:abstractNumId w:val="29"/>
  </w:num>
  <w:num w:numId="9">
    <w:abstractNumId w:val="32"/>
  </w:num>
  <w:num w:numId="10">
    <w:abstractNumId w:val="23"/>
  </w:num>
  <w:num w:numId="11">
    <w:abstractNumId w:val="25"/>
  </w:num>
  <w:num w:numId="12">
    <w:abstractNumId w:val="1"/>
  </w:num>
  <w:num w:numId="13">
    <w:abstractNumId w:val="26"/>
  </w:num>
  <w:num w:numId="14">
    <w:abstractNumId w:val="16"/>
  </w:num>
  <w:num w:numId="15">
    <w:abstractNumId w:val="15"/>
  </w:num>
  <w:num w:numId="16">
    <w:abstractNumId w:val="37"/>
  </w:num>
  <w:num w:numId="17">
    <w:abstractNumId w:val="9"/>
  </w:num>
  <w:num w:numId="18">
    <w:abstractNumId w:val="13"/>
  </w:num>
  <w:num w:numId="19">
    <w:abstractNumId w:val="2"/>
  </w:num>
  <w:num w:numId="20">
    <w:abstractNumId w:val="22"/>
  </w:num>
  <w:num w:numId="21">
    <w:abstractNumId w:val="7"/>
  </w:num>
  <w:num w:numId="22">
    <w:abstractNumId w:val="24"/>
  </w:num>
  <w:num w:numId="23">
    <w:abstractNumId w:val="21"/>
  </w:num>
  <w:num w:numId="24">
    <w:abstractNumId w:val="4"/>
  </w:num>
  <w:num w:numId="25">
    <w:abstractNumId w:val="8"/>
  </w:num>
  <w:num w:numId="26">
    <w:abstractNumId w:val="0"/>
  </w:num>
  <w:num w:numId="27">
    <w:abstractNumId w:val="19"/>
  </w:num>
  <w:num w:numId="28">
    <w:abstractNumId w:val="10"/>
  </w:num>
  <w:num w:numId="29">
    <w:abstractNumId w:val="3"/>
  </w:num>
  <w:num w:numId="30">
    <w:abstractNumId w:val="5"/>
  </w:num>
  <w:num w:numId="31">
    <w:abstractNumId w:val="35"/>
  </w:num>
  <w:num w:numId="32">
    <w:abstractNumId w:val="12"/>
  </w:num>
  <w:num w:numId="33">
    <w:abstractNumId w:val="11"/>
  </w:num>
  <w:num w:numId="34">
    <w:abstractNumId w:val="30"/>
  </w:num>
  <w:num w:numId="35">
    <w:abstractNumId w:val="27"/>
  </w:num>
  <w:num w:numId="36">
    <w:abstractNumId w:val="17"/>
  </w:num>
  <w:num w:numId="37">
    <w:abstractNumId w:val="31"/>
  </w:num>
  <w:num w:numId="38">
    <w:abstractNumId w:val="36"/>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396"/>
    <w:rsid w:val="000000D9"/>
    <w:rsid w:val="0000224F"/>
    <w:rsid w:val="0003224B"/>
    <w:rsid w:val="000329EF"/>
    <w:rsid w:val="00035733"/>
    <w:rsid w:val="00050ECC"/>
    <w:rsid w:val="00050FBC"/>
    <w:rsid w:val="00051A30"/>
    <w:rsid w:val="00055119"/>
    <w:rsid w:val="00056A06"/>
    <w:rsid w:val="00060A30"/>
    <w:rsid w:val="000610E3"/>
    <w:rsid w:val="00067723"/>
    <w:rsid w:val="00070710"/>
    <w:rsid w:val="00073478"/>
    <w:rsid w:val="0008524F"/>
    <w:rsid w:val="00090181"/>
    <w:rsid w:val="000914A5"/>
    <w:rsid w:val="00092D2E"/>
    <w:rsid w:val="000959C4"/>
    <w:rsid w:val="0009639D"/>
    <w:rsid w:val="000A03E7"/>
    <w:rsid w:val="000A3494"/>
    <w:rsid w:val="000A430C"/>
    <w:rsid w:val="000B0250"/>
    <w:rsid w:val="000B191A"/>
    <w:rsid w:val="000B391F"/>
    <w:rsid w:val="000C0332"/>
    <w:rsid w:val="000D40DC"/>
    <w:rsid w:val="000D6C84"/>
    <w:rsid w:val="000D6E3E"/>
    <w:rsid w:val="000E0B01"/>
    <w:rsid w:val="000E1401"/>
    <w:rsid w:val="000E3E40"/>
    <w:rsid w:val="000F422D"/>
    <w:rsid w:val="000F434C"/>
    <w:rsid w:val="0011056E"/>
    <w:rsid w:val="001132DB"/>
    <w:rsid w:val="00116D5B"/>
    <w:rsid w:val="00125A14"/>
    <w:rsid w:val="00142574"/>
    <w:rsid w:val="00143774"/>
    <w:rsid w:val="001510AB"/>
    <w:rsid w:val="00151341"/>
    <w:rsid w:val="00155336"/>
    <w:rsid w:val="001564AC"/>
    <w:rsid w:val="00161066"/>
    <w:rsid w:val="00162CFA"/>
    <w:rsid w:val="00165D7A"/>
    <w:rsid w:val="001730D5"/>
    <w:rsid w:val="00182BD5"/>
    <w:rsid w:val="0018664F"/>
    <w:rsid w:val="00187E03"/>
    <w:rsid w:val="00192E30"/>
    <w:rsid w:val="001A072B"/>
    <w:rsid w:val="001A3B63"/>
    <w:rsid w:val="001A6B4F"/>
    <w:rsid w:val="001A79C2"/>
    <w:rsid w:val="001B0876"/>
    <w:rsid w:val="001B0DB9"/>
    <w:rsid w:val="001B1FCF"/>
    <w:rsid w:val="001B203C"/>
    <w:rsid w:val="001B57B2"/>
    <w:rsid w:val="001C0D01"/>
    <w:rsid w:val="001C2508"/>
    <w:rsid w:val="001C2D24"/>
    <w:rsid w:val="001C7BD1"/>
    <w:rsid w:val="001D3BB0"/>
    <w:rsid w:val="001D46EF"/>
    <w:rsid w:val="001D6516"/>
    <w:rsid w:val="001E5930"/>
    <w:rsid w:val="001E69F3"/>
    <w:rsid w:val="001F0E58"/>
    <w:rsid w:val="00200B4E"/>
    <w:rsid w:val="002028CE"/>
    <w:rsid w:val="00205FEC"/>
    <w:rsid w:val="00211AD3"/>
    <w:rsid w:val="00216638"/>
    <w:rsid w:val="00216FC6"/>
    <w:rsid w:val="00217E18"/>
    <w:rsid w:val="00220CCC"/>
    <w:rsid w:val="00224F94"/>
    <w:rsid w:val="00225BDA"/>
    <w:rsid w:val="002342AB"/>
    <w:rsid w:val="00243A99"/>
    <w:rsid w:val="00245249"/>
    <w:rsid w:val="002514E1"/>
    <w:rsid w:val="002519F6"/>
    <w:rsid w:val="002526B2"/>
    <w:rsid w:val="00262A8F"/>
    <w:rsid w:val="0028082B"/>
    <w:rsid w:val="0028185F"/>
    <w:rsid w:val="0028392C"/>
    <w:rsid w:val="00283E59"/>
    <w:rsid w:val="00286FF2"/>
    <w:rsid w:val="002A3D49"/>
    <w:rsid w:val="002A567E"/>
    <w:rsid w:val="002A6820"/>
    <w:rsid w:val="002B3489"/>
    <w:rsid w:val="002B34E6"/>
    <w:rsid w:val="002B6C3E"/>
    <w:rsid w:val="002C0477"/>
    <w:rsid w:val="002C2CB7"/>
    <w:rsid w:val="002C7498"/>
    <w:rsid w:val="002D05DB"/>
    <w:rsid w:val="002D493A"/>
    <w:rsid w:val="002E10DE"/>
    <w:rsid w:val="002E4753"/>
    <w:rsid w:val="002E637D"/>
    <w:rsid w:val="002F617C"/>
    <w:rsid w:val="002F6B3E"/>
    <w:rsid w:val="002F7913"/>
    <w:rsid w:val="00300724"/>
    <w:rsid w:val="00302C39"/>
    <w:rsid w:val="00304833"/>
    <w:rsid w:val="0031086F"/>
    <w:rsid w:val="00311222"/>
    <w:rsid w:val="00312198"/>
    <w:rsid w:val="003178E9"/>
    <w:rsid w:val="0032217A"/>
    <w:rsid w:val="0032487E"/>
    <w:rsid w:val="00327E03"/>
    <w:rsid w:val="0034232B"/>
    <w:rsid w:val="00343207"/>
    <w:rsid w:val="00343D08"/>
    <w:rsid w:val="00344A7C"/>
    <w:rsid w:val="0034559E"/>
    <w:rsid w:val="00355C44"/>
    <w:rsid w:val="003604CB"/>
    <w:rsid w:val="00360705"/>
    <w:rsid w:val="003613D0"/>
    <w:rsid w:val="0036363E"/>
    <w:rsid w:val="003642C2"/>
    <w:rsid w:val="00366B0C"/>
    <w:rsid w:val="00371BD9"/>
    <w:rsid w:val="00373FB9"/>
    <w:rsid w:val="00374A59"/>
    <w:rsid w:val="0037515D"/>
    <w:rsid w:val="00375AF6"/>
    <w:rsid w:val="00382A8B"/>
    <w:rsid w:val="00384C98"/>
    <w:rsid w:val="003968DC"/>
    <w:rsid w:val="003A559A"/>
    <w:rsid w:val="003A6962"/>
    <w:rsid w:val="003A7741"/>
    <w:rsid w:val="003B0DD6"/>
    <w:rsid w:val="003B431B"/>
    <w:rsid w:val="003C6330"/>
    <w:rsid w:val="003C7B39"/>
    <w:rsid w:val="003D253B"/>
    <w:rsid w:val="003F2ADC"/>
    <w:rsid w:val="003F3E7B"/>
    <w:rsid w:val="003F5FE9"/>
    <w:rsid w:val="0040198A"/>
    <w:rsid w:val="00406193"/>
    <w:rsid w:val="004062FA"/>
    <w:rsid w:val="004133B6"/>
    <w:rsid w:val="00425380"/>
    <w:rsid w:val="00432F16"/>
    <w:rsid w:val="00443052"/>
    <w:rsid w:val="00445D14"/>
    <w:rsid w:val="00447686"/>
    <w:rsid w:val="0045186B"/>
    <w:rsid w:val="00455690"/>
    <w:rsid w:val="00463067"/>
    <w:rsid w:val="00465FB6"/>
    <w:rsid w:val="00466F3D"/>
    <w:rsid w:val="00476E62"/>
    <w:rsid w:val="004840B6"/>
    <w:rsid w:val="00484697"/>
    <w:rsid w:val="004855D0"/>
    <w:rsid w:val="004904B6"/>
    <w:rsid w:val="00496582"/>
    <w:rsid w:val="004A716A"/>
    <w:rsid w:val="004B030A"/>
    <w:rsid w:val="004B1CFA"/>
    <w:rsid w:val="004B3145"/>
    <w:rsid w:val="004B4724"/>
    <w:rsid w:val="004B4801"/>
    <w:rsid w:val="004D10BD"/>
    <w:rsid w:val="004D78C4"/>
    <w:rsid w:val="004E4699"/>
    <w:rsid w:val="004F1AD0"/>
    <w:rsid w:val="004F2213"/>
    <w:rsid w:val="004F26FA"/>
    <w:rsid w:val="0050626E"/>
    <w:rsid w:val="00507BD4"/>
    <w:rsid w:val="00512A52"/>
    <w:rsid w:val="00536E73"/>
    <w:rsid w:val="005464C2"/>
    <w:rsid w:val="00552C08"/>
    <w:rsid w:val="005533A8"/>
    <w:rsid w:val="0057161D"/>
    <w:rsid w:val="0057417C"/>
    <w:rsid w:val="00577DDF"/>
    <w:rsid w:val="005836A6"/>
    <w:rsid w:val="00584972"/>
    <w:rsid w:val="005A4F8F"/>
    <w:rsid w:val="005B18F0"/>
    <w:rsid w:val="005B263C"/>
    <w:rsid w:val="005B47E6"/>
    <w:rsid w:val="005C234D"/>
    <w:rsid w:val="005C5082"/>
    <w:rsid w:val="005D24D4"/>
    <w:rsid w:val="005D6572"/>
    <w:rsid w:val="005D6D85"/>
    <w:rsid w:val="005E1DFF"/>
    <w:rsid w:val="005E7518"/>
    <w:rsid w:val="005E79B6"/>
    <w:rsid w:val="005F6ED4"/>
    <w:rsid w:val="005F7E0D"/>
    <w:rsid w:val="00605034"/>
    <w:rsid w:val="0060505D"/>
    <w:rsid w:val="00610BE9"/>
    <w:rsid w:val="006110B1"/>
    <w:rsid w:val="006251AC"/>
    <w:rsid w:val="00626CB6"/>
    <w:rsid w:val="0062720C"/>
    <w:rsid w:val="006329A0"/>
    <w:rsid w:val="00636C27"/>
    <w:rsid w:val="00637DAB"/>
    <w:rsid w:val="006409FC"/>
    <w:rsid w:val="0064288D"/>
    <w:rsid w:val="00643C24"/>
    <w:rsid w:val="0064405B"/>
    <w:rsid w:val="006563C1"/>
    <w:rsid w:val="00657B57"/>
    <w:rsid w:val="00662B3C"/>
    <w:rsid w:val="0066559E"/>
    <w:rsid w:val="00672AF7"/>
    <w:rsid w:val="006736C2"/>
    <w:rsid w:val="00674D38"/>
    <w:rsid w:val="006835C4"/>
    <w:rsid w:val="00691170"/>
    <w:rsid w:val="006948A1"/>
    <w:rsid w:val="006B08E7"/>
    <w:rsid w:val="006B1792"/>
    <w:rsid w:val="006B4C25"/>
    <w:rsid w:val="006B676D"/>
    <w:rsid w:val="006C5B88"/>
    <w:rsid w:val="006D113E"/>
    <w:rsid w:val="006D30A0"/>
    <w:rsid w:val="006D7473"/>
    <w:rsid w:val="006E089F"/>
    <w:rsid w:val="006E0D0A"/>
    <w:rsid w:val="006E22F9"/>
    <w:rsid w:val="006F32E5"/>
    <w:rsid w:val="006F5258"/>
    <w:rsid w:val="007023E7"/>
    <w:rsid w:val="00713893"/>
    <w:rsid w:val="00715675"/>
    <w:rsid w:val="007244B0"/>
    <w:rsid w:val="00724F44"/>
    <w:rsid w:val="007259C0"/>
    <w:rsid w:val="00726FA4"/>
    <w:rsid w:val="00734D81"/>
    <w:rsid w:val="007450AE"/>
    <w:rsid w:val="00746239"/>
    <w:rsid w:val="00750CC4"/>
    <w:rsid w:val="00752914"/>
    <w:rsid w:val="0075382A"/>
    <w:rsid w:val="007645C2"/>
    <w:rsid w:val="0077331B"/>
    <w:rsid w:val="00774D3A"/>
    <w:rsid w:val="0078152D"/>
    <w:rsid w:val="00793355"/>
    <w:rsid w:val="00793A47"/>
    <w:rsid w:val="007A25E6"/>
    <w:rsid w:val="007B6F7A"/>
    <w:rsid w:val="007C25D1"/>
    <w:rsid w:val="007C2957"/>
    <w:rsid w:val="007C353C"/>
    <w:rsid w:val="007C482F"/>
    <w:rsid w:val="007C6540"/>
    <w:rsid w:val="007C68F2"/>
    <w:rsid w:val="007D1E95"/>
    <w:rsid w:val="007D492D"/>
    <w:rsid w:val="007D55E2"/>
    <w:rsid w:val="007E2566"/>
    <w:rsid w:val="007E2CFE"/>
    <w:rsid w:val="007E35C3"/>
    <w:rsid w:val="007E41DD"/>
    <w:rsid w:val="007E5CB8"/>
    <w:rsid w:val="007F04AA"/>
    <w:rsid w:val="007F0E40"/>
    <w:rsid w:val="007F7D3B"/>
    <w:rsid w:val="00807201"/>
    <w:rsid w:val="00811395"/>
    <w:rsid w:val="008169E5"/>
    <w:rsid w:val="00821921"/>
    <w:rsid w:val="00822448"/>
    <w:rsid w:val="008278FE"/>
    <w:rsid w:val="00834C70"/>
    <w:rsid w:val="00835008"/>
    <w:rsid w:val="0083650E"/>
    <w:rsid w:val="00846512"/>
    <w:rsid w:val="00854994"/>
    <w:rsid w:val="008602C7"/>
    <w:rsid w:val="00860959"/>
    <w:rsid w:val="008666FC"/>
    <w:rsid w:val="0087218E"/>
    <w:rsid w:val="00874E96"/>
    <w:rsid w:val="008771E5"/>
    <w:rsid w:val="0088424C"/>
    <w:rsid w:val="0089478B"/>
    <w:rsid w:val="00896174"/>
    <w:rsid w:val="008A34AB"/>
    <w:rsid w:val="008A446A"/>
    <w:rsid w:val="008A5FC4"/>
    <w:rsid w:val="008B0126"/>
    <w:rsid w:val="008B1B19"/>
    <w:rsid w:val="008B3B91"/>
    <w:rsid w:val="008B61AA"/>
    <w:rsid w:val="008C6498"/>
    <w:rsid w:val="008D07B9"/>
    <w:rsid w:val="008D216D"/>
    <w:rsid w:val="008D6527"/>
    <w:rsid w:val="008E2DE6"/>
    <w:rsid w:val="008F05DB"/>
    <w:rsid w:val="008F24DE"/>
    <w:rsid w:val="008F2E42"/>
    <w:rsid w:val="008F3D24"/>
    <w:rsid w:val="00901079"/>
    <w:rsid w:val="00901A63"/>
    <w:rsid w:val="00904B49"/>
    <w:rsid w:val="00920630"/>
    <w:rsid w:val="00923B2F"/>
    <w:rsid w:val="00927C57"/>
    <w:rsid w:val="00940AF8"/>
    <w:rsid w:val="009544EF"/>
    <w:rsid w:val="00954A74"/>
    <w:rsid w:val="00955D18"/>
    <w:rsid w:val="00961629"/>
    <w:rsid w:val="0097000B"/>
    <w:rsid w:val="0097089E"/>
    <w:rsid w:val="0097547A"/>
    <w:rsid w:val="00977C8D"/>
    <w:rsid w:val="00983E12"/>
    <w:rsid w:val="00991FA6"/>
    <w:rsid w:val="009938E0"/>
    <w:rsid w:val="00996655"/>
    <w:rsid w:val="009A0719"/>
    <w:rsid w:val="009A27DA"/>
    <w:rsid w:val="009A56B0"/>
    <w:rsid w:val="009B06EC"/>
    <w:rsid w:val="009B0C06"/>
    <w:rsid w:val="009B23C8"/>
    <w:rsid w:val="009B53FF"/>
    <w:rsid w:val="009B7AB2"/>
    <w:rsid w:val="009C0533"/>
    <w:rsid w:val="009D000E"/>
    <w:rsid w:val="009D0485"/>
    <w:rsid w:val="009E18E3"/>
    <w:rsid w:val="009E1A0C"/>
    <w:rsid w:val="009E6997"/>
    <w:rsid w:val="009F773A"/>
    <w:rsid w:val="00A14549"/>
    <w:rsid w:val="00A1771E"/>
    <w:rsid w:val="00A2438E"/>
    <w:rsid w:val="00A2638A"/>
    <w:rsid w:val="00A30C5F"/>
    <w:rsid w:val="00A33635"/>
    <w:rsid w:val="00A41ABD"/>
    <w:rsid w:val="00A515A8"/>
    <w:rsid w:val="00A51B80"/>
    <w:rsid w:val="00A55369"/>
    <w:rsid w:val="00A62902"/>
    <w:rsid w:val="00A722CE"/>
    <w:rsid w:val="00A84D38"/>
    <w:rsid w:val="00A85250"/>
    <w:rsid w:val="00A86946"/>
    <w:rsid w:val="00A94BCB"/>
    <w:rsid w:val="00AA4D31"/>
    <w:rsid w:val="00AA6E97"/>
    <w:rsid w:val="00AB518E"/>
    <w:rsid w:val="00AB7548"/>
    <w:rsid w:val="00AB7DCB"/>
    <w:rsid w:val="00AD5871"/>
    <w:rsid w:val="00AE2D06"/>
    <w:rsid w:val="00AE519F"/>
    <w:rsid w:val="00AE6EE2"/>
    <w:rsid w:val="00AF04CF"/>
    <w:rsid w:val="00AF0BAB"/>
    <w:rsid w:val="00AF52C9"/>
    <w:rsid w:val="00B0148E"/>
    <w:rsid w:val="00B0359D"/>
    <w:rsid w:val="00B04593"/>
    <w:rsid w:val="00B07290"/>
    <w:rsid w:val="00B07AEA"/>
    <w:rsid w:val="00B11A11"/>
    <w:rsid w:val="00B12621"/>
    <w:rsid w:val="00B17C1D"/>
    <w:rsid w:val="00B21AFC"/>
    <w:rsid w:val="00B22657"/>
    <w:rsid w:val="00B26B95"/>
    <w:rsid w:val="00B30725"/>
    <w:rsid w:val="00B350E6"/>
    <w:rsid w:val="00B36E03"/>
    <w:rsid w:val="00B41474"/>
    <w:rsid w:val="00B42105"/>
    <w:rsid w:val="00B50713"/>
    <w:rsid w:val="00B535A7"/>
    <w:rsid w:val="00B5655F"/>
    <w:rsid w:val="00B66020"/>
    <w:rsid w:val="00B73682"/>
    <w:rsid w:val="00B74B3A"/>
    <w:rsid w:val="00B83584"/>
    <w:rsid w:val="00B83EC9"/>
    <w:rsid w:val="00BA75FB"/>
    <w:rsid w:val="00BB4AF5"/>
    <w:rsid w:val="00BB6A46"/>
    <w:rsid w:val="00BC2542"/>
    <w:rsid w:val="00BC3464"/>
    <w:rsid w:val="00BE053C"/>
    <w:rsid w:val="00BE31F5"/>
    <w:rsid w:val="00BE33A6"/>
    <w:rsid w:val="00BE47D1"/>
    <w:rsid w:val="00BE76D8"/>
    <w:rsid w:val="00BF572D"/>
    <w:rsid w:val="00C01B54"/>
    <w:rsid w:val="00C155BC"/>
    <w:rsid w:val="00C21480"/>
    <w:rsid w:val="00C219B9"/>
    <w:rsid w:val="00C24072"/>
    <w:rsid w:val="00C25163"/>
    <w:rsid w:val="00C27298"/>
    <w:rsid w:val="00C27CC1"/>
    <w:rsid w:val="00C30B0B"/>
    <w:rsid w:val="00C33812"/>
    <w:rsid w:val="00C34788"/>
    <w:rsid w:val="00C4262E"/>
    <w:rsid w:val="00C47E9E"/>
    <w:rsid w:val="00C53590"/>
    <w:rsid w:val="00C57C6F"/>
    <w:rsid w:val="00C61D90"/>
    <w:rsid w:val="00C643A6"/>
    <w:rsid w:val="00C7476B"/>
    <w:rsid w:val="00C76CE9"/>
    <w:rsid w:val="00C85EAA"/>
    <w:rsid w:val="00C90723"/>
    <w:rsid w:val="00C9074E"/>
    <w:rsid w:val="00C918B0"/>
    <w:rsid w:val="00C92C8B"/>
    <w:rsid w:val="00C93C7B"/>
    <w:rsid w:val="00C97043"/>
    <w:rsid w:val="00C97ECE"/>
    <w:rsid w:val="00CA2B40"/>
    <w:rsid w:val="00CA410B"/>
    <w:rsid w:val="00CA654F"/>
    <w:rsid w:val="00CA79C4"/>
    <w:rsid w:val="00CB03F7"/>
    <w:rsid w:val="00CB489F"/>
    <w:rsid w:val="00CB6622"/>
    <w:rsid w:val="00CB679F"/>
    <w:rsid w:val="00CC25C5"/>
    <w:rsid w:val="00CC59FA"/>
    <w:rsid w:val="00CC74B6"/>
    <w:rsid w:val="00CD61C6"/>
    <w:rsid w:val="00CD6C04"/>
    <w:rsid w:val="00CD6D5F"/>
    <w:rsid w:val="00CF317C"/>
    <w:rsid w:val="00CF5548"/>
    <w:rsid w:val="00D0677E"/>
    <w:rsid w:val="00D07489"/>
    <w:rsid w:val="00D219EE"/>
    <w:rsid w:val="00D33BE1"/>
    <w:rsid w:val="00D371A6"/>
    <w:rsid w:val="00D37DD1"/>
    <w:rsid w:val="00D40B07"/>
    <w:rsid w:val="00D51BDF"/>
    <w:rsid w:val="00D627CE"/>
    <w:rsid w:val="00D65ABE"/>
    <w:rsid w:val="00D75E23"/>
    <w:rsid w:val="00D75E52"/>
    <w:rsid w:val="00D772F9"/>
    <w:rsid w:val="00D87396"/>
    <w:rsid w:val="00D97B22"/>
    <w:rsid w:val="00D97D5E"/>
    <w:rsid w:val="00DA0A7E"/>
    <w:rsid w:val="00DA0D18"/>
    <w:rsid w:val="00DA0E9E"/>
    <w:rsid w:val="00DA2B99"/>
    <w:rsid w:val="00DA52F8"/>
    <w:rsid w:val="00DA5A58"/>
    <w:rsid w:val="00DA671B"/>
    <w:rsid w:val="00DA79CD"/>
    <w:rsid w:val="00DA7B6B"/>
    <w:rsid w:val="00DB2DA6"/>
    <w:rsid w:val="00DB36C8"/>
    <w:rsid w:val="00DD239C"/>
    <w:rsid w:val="00DE4DF8"/>
    <w:rsid w:val="00DE6A15"/>
    <w:rsid w:val="00DF5DBB"/>
    <w:rsid w:val="00E0123B"/>
    <w:rsid w:val="00E01E79"/>
    <w:rsid w:val="00E01F12"/>
    <w:rsid w:val="00E10024"/>
    <w:rsid w:val="00E13226"/>
    <w:rsid w:val="00E17618"/>
    <w:rsid w:val="00E2096B"/>
    <w:rsid w:val="00E21658"/>
    <w:rsid w:val="00E233E1"/>
    <w:rsid w:val="00E2603E"/>
    <w:rsid w:val="00E315A9"/>
    <w:rsid w:val="00E50220"/>
    <w:rsid w:val="00E50D5D"/>
    <w:rsid w:val="00E553F0"/>
    <w:rsid w:val="00E56195"/>
    <w:rsid w:val="00E60AE0"/>
    <w:rsid w:val="00E67194"/>
    <w:rsid w:val="00E727AF"/>
    <w:rsid w:val="00E74DF0"/>
    <w:rsid w:val="00E77DE3"/>
    <w:rsid w:val="00E80648"/>
    <w:rsid w:val="00E97783"/>
    <w:rsid w:val="00EA0237"/>
    <w:rsid w:val="00EA10A8"/>
    <w:rsid w:val="00EA3D0A"/>
    <w:rsid w:val="00EA6C3C"/>
    <w:rsid w:val="00EC0A55"/>
    <w:rsid w:val="00EC321D"/>
    <w:rsid w:val="00EC74F3"/>
    <w:rsid w:val="00ED387D"/>
    <w:rsid w:val="00ED5F01"/>
    <w:rsid w:val="00ED6DBA"/>
    <w:rsid w:val="00EE271E"/>
    <w:rsid w:val="00EE552C"/>
    <w:rsid w:val="00EF25A0"/>
    <w:rsid w:val="00EF5617"/>
    <w:rsid w:val="00EF6A26"/>
    <w:rsid w:val="00EF725E"/>
    <w:rsid w:val="00F05882"/>
    <w:rsid w:val="00F10408"/>
    <w:rsid w:val="00F12C0A"/>
    <w:rsid w:val="00F15971"/>
    <w:rsid w:val="00F16089"/>
    <w:rsid w:val="00F21B0E"/>
    <w:rsid w:val="00F25004"/>
    <w:rsid w:val="00F3195B"/>
    <w:rsid w:val="00F36ADA"/>
    <w:rsid w:val="00F44D56"/>
    <w:rsid w:val="00F45D8D"/>
    <w:rsid w:val="00F5361E"/>
    <w:rsid w:val="00F55DE0"/>
    <w:rsid w:val="00F56E78"/>
    <w:rsid w:val="00F60002"/>
    <w:rsid w:val="00F620B3"/>
    <w:rsid w:val="00F62180"/>
    <w:rsid w:val="00F64C31"/>
    <w:rsid w:val="00F716CB"/>
    <w:rsid w:val="00F75613"/>
    <w:rsid w:val="00F819A4"/>
    <w:rsid w:val="00F81F48"/>
    <w:rsid w:val="00F82FFB"/>
    <w:rsid w:val="00F90E13"/>
    <w:rsid w:val="00F929E6"/>
    <w:rsid w:val="00FA0E3B"/>
    <w:rsid w:val="00FA4A4A"/>
    <w:rsid w:val="00FA524D"/>
    <w:rsid w:val="00FA7C99"/>
    <w:rsid w:val="00FB362B"/>
    <w:rsid w:val="00FB3BD9"/>
    <w:rsid w:val="00FC1AA6"/>
    <w:rsid w:val="00FC4704"/>
    <w:rsid w:val="00FC6643"/>
    <w:rsid w:val="00FC721E"/>
    <w:rsid w:val="00FC7549"/>
    <w:rsid w:val="00FD2268"/>
    <w:rsid w:val="00FE0AE1"/>
    <w:rsid w:val="00FE2EA8"/>
    <w:rsid w:val="00FE38C9"/>
    <w:rsid w:val="00FE530B"/>
    <w:rsid w:val="00FF0781"/>
    <w:rsid w:val="00FF3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E7ADF0"/>
  <w15:chartTrackingRefBased/>
  <w15:docId w15:val="{A30DEA57-DB03-4A1A-AC5E-60D1B89A0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99"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1FA6"/>
    <w:rPr>
      <w:sz w:val="24"/>
      <w:szCs w:val="24"/>
    </w:rPr>
  </w:style>
  <w:style w:type="paragraph" w:styleId="Heading1">
    <w:name w:val="heading 1"/>
    <w:basedOn w:val="Normal"/>
    <w:next w:val="Normal"/>
    <w:link w:val="Heading1Char"/>
    <w:qFormat/>
    <w:rsid w:val="008D6527"/>
    <w:pPr>
      <w:keepNext/>
      <w:jc w:val="center"/>
      <w:outlineLvl w:val="0"/>
    </w:pPr>
    <w:rPr>
      <w:rFonts w:ascii="Bookman Old Style" w:hAnsi="Bookman Old Style"/>
      <w:b/>
      <w:bCs/>
      <w:sz w:val="28"/>
      <w:szCs w:val="20"/>
    </w:rPr>
  </w:style>
  <w:style w:type="paragraph" w:styleId="Heading2">
    <w:name w:val="heading 2"/>
    <w:basedOn w:val="Normal"/>
    <w:next w:val="Normal"/>
    <w:link w:val="Heading2Char"/>
    <w:semiHidden/>
    <w:unhideWhenUsed/>
    <w:qFormat/>
    <w:rsid w:val="0007071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070710"/>
    <w:pPr>
      <w:keepNext/>
      <w:spacing w:before="240" w:after="60"/>
      <w:outlineLvl w:val="2"/>
    </w:pPr>
    <w:rPr>
      <w:rFonts w:ascii="Cambria" w:hAnsi="Cambria"/>
      <w:b/>
      <w:bCs/>
      <w:sz w:val="26"/>
      <w:szCs w:val="26"/>
    </w:rPr>
  </w:style>
  <w:style w:type="paragraph" w:styleId="Heading5">
    <w:name w:val="heading 5"/>
    <w:basedOn w:val="Normal"/>
    <w:next w:val="Normal"/>
    <w:link w:val="Heading5Char"/>
    <w:unhideWhenUsed/>
    <w:qFormat/>
    <w:rsid w:val="005A4F8F"/>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87396"/>
    <w:pPr>
      <w:tabs>
        <w:tab w:val="center" w:pos="4320"/>
        <w:tab w:val="right" w:pos="8640"/>
      </w:tabs>
    </w:pPr>
  </w:style>
  <w:style w:type="paragraph" w:styleId="Footer">
    <w:name w:val="footer"/>
    <w:basedOn w:val="Normal"/>
    <w:rsid w:val="00D87396"/>
    <w:pPr>
      <w:tabs>
        <w:tab w:val="center" w:pos="4320"/>
        <w:tab w:val="right" w:pos="8640"/>
      </w:tabs>
    </w:pPr>
  </w:style>
  <w:style w:type="paragraph" w:customStyle="1" w:styleId="Style">
    <w:name w:val="Style"/>
    <w:rsid w:val="00D87396"/>
    <w:pPr>
      <w:widowControl w:val="0"/>
      <w:autoSpaceDE w:val="0"/>
      <w:autoSpaceDN w:val="0"/>
      <w:adjustRightInd w:val="0"/>
    </w:pPr>
    <w:rPr>
      <w:sz w:val="24"/>
      <w:szCs w:val="24"/>
    </w:rPr>
  </w:style>
  <w:style w:type="character" w:styleId="Hyperlink">
    <w:name w:val="Hyperlink"/>
    <w:uiPriority w:val="99"/>
    <w:unhideWhenUsed/>
    <w:rsid w:val="00D75E23"/>
    <w:rPr>
      <w:color w:val="0000FF"/>
      <w:u w:val="single"/>
    </w:rPr>
  </w:style>
  <w:style w:type="paragraph" w:styleId="NoSpacing">
    <w:name w:val="No Spacing"/>
    <w:qFormat/>
    <w:rsid w:val="00E74DF0"/>
    <w:rPr>
      <w:rFonts w:eastAsia="Calibri"/>
      <w:sz w:val="24"/>
      <w:szCs w:val="24"/>
    </w:rPr>
  </w:style>
  <w:style w:type="paragraph" w:styleId="BodyText">
    <w:name w:val="Body Text"/>
    <w:basedOn w:val="Normal"/>
    <w:link w:val="BodyTextChar"/>
    <w:rsid w:val="007D55E2"/>
    <w:rPr>
      <w:b/>
      <w:bCs/>
    </w:rPr>
  </w:style>
  <w:style w:type="character" w:customStyle="1" w:styleId="BodyTextChar">
    <w:name w:val="Body Text Char"/>
    <w:link w:val="BodyText"/>
    <w:rsid w:val="007D55E2"/>
    <w:rPr>
      <w:b/>
      <w:bCs/>
      <w:sz w:val="24"/>
      <w:szCs w:val="24"/>
    </w:rPr>
  </w:style>
  <w:style w:type="paragraph" w:styleId="ListParagraph">
    <w:name w:val="List Paragraph"/>
    <w:basedOn w:val="Normal"/>
    <w:uiPriority w:val="34"/>
    <w:qFormat/>
    <w:rsid w:val="007D55E2"/>
    <w:pPr>
      <w:ind w:left="720"/>
      <w:contextualSpacing/>
    </w:pPr>
    <w:rPr>
      <w:rFonts w:ascii="Bookman Old Style" w:hAnsi="Bookman Old Style"/>
      <w:b/>
      <w:sz w:val="20"/>
      <w:szCs w:val="20"/>
    </w:rPr>
  </w:style>
  <w:style w:type="paragraph" w:customStyle="1" w:styleId="msolistparagraph0">
    <w:name w:val="msolistparagraph"/>
    <w:basedOn w:val="Normal"/>
    <w:rsid w:val="008F2E42"/>
    <w:pPr>
      <w:ind w:left="720"/>
    </w:pPr>
  </w:style>
  <w:style w:type="character" w:customStyle="1" w:styleId="Heading1Char">
    <w:name w:val="Heading 1 Char"/>
    <w:link w:val="Heading1"/>
    <w:rsid w:val="008D6527"/>
    <w:rPr>
      <w:rFonts w:ascii="Bookman Old Style" w:hAnsi="Bookman Old Style"/>
      <w:b/>
      <w:bCs/>
      <w:sz w:val="28"/>
    </w:rPr>
  </w:style>
  <w:style w:type="paragraph" w:styleId="BalloonText">
    <w:name w:val="Balloon Text"/>
    <w:basedOn w:val="Normal"/>
    <w:link w:val="BalloonTextChar"/>
    <w:rsid w:val="00F716CB"/>
    <w:rPr>
      <w:rFonts w:ascii="Tahoma" w:hAnsi="Tahoma" w:cs="Tahoma"/>
      <w:sz w:val="16"/>
      <w:szCs w:val="16"/>
    </w:rPr>
  </w:style>
  <w:style w:type="character" w:customStyle="1" w:styleId="BalloonTextChar">
    <w:name w:val="Balloon Text Char"/>
    <w:link w:val="BalloonText"/>
    <w:rsid w:val="00F716CB"/>
    <w:rPr>
      <w:rFonts w:ascii="Tahoma" w:hAnsi="Tahoma" w:cs="Tahoma"/>
      <w:sz w:val="16"/>
      <w:szCs w:val="16"/>
    </w:rPr>
  </w:style>
  <w:style w:type="character" w:customStyle="1" w:styleId="apple-converted-space">
    <w:name w:val="apple-converted-space"/>
    <w:basedOn w:val="DefaultParagraphFont"/>
    <w:rsid w:val="00B21AFC"/>
  </w:style>
  <w:style w:type="character" w:styleId="Strong">
    <w:name w:val="Strong"/>
    <w:uiPriority w:val="99"/>
    <w:qFormat/>
    <w:rsid w:val="00A722CE"/>
    <w:rPr>
      <w:rFonts w:cs="Times New Roman"/>
      <w:b/>
      <w:bCs/>
    </w:rPr>
  </w:style>
  <w:style w:type="character" w:customStyle="1" w:styleId="Heading2Char">
    <w:name w:val="Heading 2 Char"/>
    <w:link w:val="Heading2"/>
    <w:semiHidden/>
    <w:rsid w:val="00070710"/>
    <w:rPr>
      <w:rFonts w:ascii="Cambria" w:eastAsia="Times New Roman" w:hAnsi="Cambria" w:cs="Times New Roman"/>
      <w:b/>
      <w:bCs/>
      <w:i/>
      <w:iCs/>
      <w:sz w:val="28"/>
      <w:szCs w:val="28"/>
    </w:rPr>
  </w:style>
  <w:style w:type="character" w:customStyle="1" w:styleId="Heading3Char">
    <w:name w:val="Heading 3 Char"/>
    <w:link w:val="Heading3"/>
    <w:semiHidden/>
    <w:rsid w:val="00070710"/>
    <w:rPr>
      <w:rFonts w:ascii="Cambria" w:eastAsia="Times New Roman" w:hAnsi="Cambria" w:cs="Times New Roman"/>
      <w:b/>
      <w:bCs/>
      <w:sz w:val="26"/>
      <w:szCs w:val="26"/>
    </w:rPr>
  </w:style>
  <w:style w:type="paragraph" w:styleId="BodyText2">
    <w:name w:val="Body Text 2"/>
    <w:basedOn w:val="Normal"/>
    <w:link w:val="BodyText2Char"/>
    <w:rsid w:val="00070710"/>
    <w:pPr>
      <w:spacing w:after="120" w:line="480" w:lineRule="auto"/>
    </w:pPr>
  </w:style>
  <w:style w:type="character" w:customStyle="1" w:styleId="BodyText2Char">
    <w:name w:val="Body Text 2 Char"/>
    <w:link w:val="BodyText2"/>
    <w:rsid w:val="00070710"/>
    <w:rPr>
      <w:sz w:val="24"/>
      <w:szCs w:val="24"/>
    </w:rPr>
  </w:style>
  <w:style w:type="character" w:customStyle="1" w:styleId="Heading5Char">
    <w:name w:val="Heading 5 Char"/>
    <w:link w:val="Heading5"/>
    <w:rsid w:val="005A4F8F"/>
    <w:rPr>
      <w:rFonts w:ascii="Calibri" w:eastAsia="Times New Roman" w:hAnsi="Calibri" w:cs="Times New Roman"/>
      <w:b/>
      <w:bCs/>
      <w:i/>
      <w:iCs/>
      <w:sz w:val="26"/>
      <w:szCs w:val="26"/>
    </w:rPr>
  </w:style>
  <w:style w:type="paragraph" w:styleId="BodyTextIndent">
    <w:name w:val="Body Text Indent"/>
    <w:basedOn w:val="Normal"/>
    <w:link w:val="BodyTextIndentChar"/>
    <w:rsid w:val="005A4F8F"/>
    <w:pPr>
      <w:spacing w:after="120"/>
      <w:ind w:left="360"/>
    </w:pPr>
  </w:style>
  <w:style w:type="character" w:customStyle="1" w:styleId="BodyTextIndentChar">
    <w:name w:val="Body Text Indent Char"/>
    <w:link w:val="BodyTextIndent"/>
    <w:rsid w:val="005A4F8F"/>
    <w:rPr>
      <w:sz w:val="24"/>
      <w:szCs w:val="24"/>
    </w:rPr>
  </w:style>
  <w:style w:type="paragraph" w:customStyle="1" w:styleId="xmsonormal">
    <w:name w:val="x_msonormal"/>
    <w:basedOn w:val="Normal"/>
    <w:rsid w:val="00CA2B40"/>
    <w:rPr>
      <w:rFonts w:ascii="Calibri" w:eastAsia="Calibri" w:hAnsi="Calibri" w:cs="Calibri"/>
      <w:sz w:val="22"/>
      <w:szCs w:val="22"/>
    </w:rPr>
  </w:style>
  <w:style w:type="paragraph" w:styleId="NormalWeb">
    <w:name w:val="Normal (Web)"/>
    <w:basedOn w:val="Normal"/>
    <w:uiPriority w:val="99"/>
    <w:unhideWhenUsed/>
    <w:rsid w:val="00636C27"/>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092D2E"/>
    <w:rPr>
      <w:color w:val="605E5C"/>
      <w:shd w:val="clear" w:color="auto" w:fill="E1DFDD"/>
    </w:rPr>
  </w:style>
  <w:style w:type="character" w:styleId="FollowedHyperlink">
    <w:name w:val="FollowedHyperlink"/>
    <w:basedOn w:val="DefaultParagraphFont"/>
    <w:rsid w:val="00092D2E"/>
    <w:rPr>
      <w:color w:val="954F72" w:themeColor="followedHyperlink"/>
      <w:u w:val="single"/>
    </w:rPr>
  </w:style>
  <w:style w:type="paragraph" w:styleId="Revision">
    <w:name w:val="Revision"/>
    <w:hidden/>
    <w:uiPriority w:val="99"/>
    <w:semiHidden/>
    <w:rsid w:val="004F1AD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489913">
      <w:bodyDiv w:val="1"/>
      <w:marLeft w:val="0"/>
      <w:marRight w:val="0"/>
      <w:marTop w:val="0"/>
      <w:marBottom w:val="0"/>
      <w:divBdr>
        <w:top w:val="none" w:sz="0" w:space="0" w:color="auto"/>
        <w:left w:val="none" w:sz="0" w:space="0" w:color="auto"/>
        <w:bottom w:val="none" w:sz="0" w:space="0" w:color="auto"/>
        <w:right w:val="none" w:sz="0" w:space="0" w:color="auto"/>
      </w:divBdr>
    </w:div>
    <w:div w:id="212161248">
      <w:bodyDiv w:val="1"/>
      <w:marLeft w:val="0"/>
      <w:marRight w:val="0"/>
      <w:marTop w:val="0"/>
      <w:marBottom w:val="0"/>
      <w:divBdr>
        <w:top w:val="none" w:sz="0" w:space="0" w:color="auto"/>
        <w:left w:val="none" w:sz="0" w:space="0" w:color="auto"/>
        <w:bottom w:val="none" w:sz="0" w:space="0" w:color="auto"/>
        <w:right w:val="none" w:sz="0" w:space="0" w:color="auto"/>
      </w:divBdr>
    </w:div>
    <w:div w:id="352607810">
      <w:bodyDiv w:val="1"/>
      <w:marLeft w:val="0"/>
      <w:marRight w:val="0"/>
      <w:marTop w:val="0"/>
      <w:marBottom w:val="0"/>
      <w:divBdr>
        <w:top w:val="none" w:sz="0" w:space="0" w:color="auto"/>
        <w:left w:val="none" w:sz="0" w:space="0" w:color="auto"/>
        <w:bottom w:val="none" w:sz="0" w:space="0" w:color="auto"/>
        <w:right w:val="none" w:sz="0" w:space="0" w:color="auto"/>
      </w:divBdr>
    </w:div>
    <w:div w:id="530923237">
      <w:bodyDiv w:val="1"/>
      <w:marLeft w:val="0"/>
      <w:marRight w:val="0"/>
      <w:marTop w:val="0"/>
      <w:marBottom w:val="0"/>
      <w:divBdr>
        <w:top w:val="none" w:sz="0" w:space="0" w:color="auto"/>
        <w:left w:val="none" w:sz="0" w:space="0" w:color="auto"/>
        <w:bottom w:val="none" w:sz="0" w:space="0" w:color="auto"/>
        <w:right w:val="none" w:sz="0" w:space="0" w:color="auto"/>
      </w:divBdr>
    </w:div>
    <w:div w:id="759566033">
      <w:bodyDiv w:val="1"/>
      <w:marLeft w:val="0"/>
      <w:marRight w:val="0"/>
      <w:marTop w:val="0"/>
      <w:marBottom w:val="0"/>
      <w:divBdr>
        <w:top w:val="none" w:sz="0" w:space="0" w:color="auto"/>
        <w:left w:val="none" w:sz="0" w:space="0" w:color="auto"/>
        <w:bottom w:val="none" w:sz="0" w:space="0" w:color="auto"/>
        <w:right w:val="none" w:sz="0" w:space="0" w:color="auto"/>
      </w:divBdr>
    </w:div>
    <w:div w:id="1035228088">
      <w:bodyDiv w:val="1"/>
      <w:marLeft w:val="0"/>
      <w:marRight w:val="0"/>
      <w:marTop w:val="0"/>
      <w:marBottom w:val="0"/>
      <w:divBdr>
        <w:top w:val="none" w:sz="0" w:space="0" w:color="auto"/>
        <w:left w:val="none" w:sz="0" w:space="0" w:color="auto"/>
        <w:bottom w:val="none" w:sz="0" w:space="0" w:color="auto"/>
        <w:right w:val="none" w:sz="0" w:space="0" w:color="auto"/>
      </w:divBdr>
    </w:div>
    <w:div w:id="1042440848">
      <w:bodyDiv w:val="1"/>
      <w:marLeft w:val="0"/>
      <w:marRight w:val="0"/>
      <w:marTop w:val="0"/>
      <w:marBottom w:val="0"/>
      <w:divBdr>
        <w:top w:val="none" w:sz="0" w:space="0" w:color="auto"/>
        <w:left w:val="none" w:sz="0" w:space="0" w:color="auto"/>
        <w:bottom w:val="none" w:sz="0" w:space="0" w:color="auto"/>
        <w:right w:val="none" w:sz="0" w:space="0" w:color="auto"/>
      </w:divBdr>
    </w:div>
    <w:div w:id="1106849882">
      <w:bodyDiv w:val="1"/>
      <w:marLeft w:val="0"/>
      <w:marRight w:val="0"/>
      <w:marTop w:val="0"/>
      <w:marBottom w:val="0"/>
      <w:divBdr>
        <w:top w:val="none" w:sz="0" w:space="0" w:color="auto"/>
        <w:left w:val="none" w:sz="0" w:space="0" w:color="auto"/>
        <w:bottom w:val="none" w:sz="0" w:space="0" w:color="auto"/>
        <w:right w:val="none" w:sz="0" w:space="0" w:color="auto"/>
      </w:divBdr>
    </w:div>
    <w:div w:id="1168787195">
      <w:bodyDiv w:val="1"/>
      <w:marLeft w:val="0"/>
      <w:marRight w:val="0"/>
      <w:marTop w:val="0"/>
      <w:marBottom w:val="0"/>
      <w:divBdr>
        <w:top w:val="none" w:sz="0" w:space="0" w:color="auto"/>
        <w:left w:val="none" w:sz="0" w:space="0" w:color="auto"/>
        <w:bottom w:val="none" w:sz="0" w:space="0" w:color="auto"/>
        <w:right w:val="none" w:sz="0" w:space="0" w:color="auto"/>
      </w:divBdr>
    </w:div>
    <w:div w:id="1214001876">
      <w:bodyDiv w:val="1"/>
      <w:marLeft w:val="0"/>
      <w:marRight w:val="0"/>
      <w:marTop w:val="0"/>
      <w:marBottom w:val="0"/>
      <w:divBdr>
        <w:top w:val="none" w:sz="0" w:space="0" w:color="auto"/>
        <w:left w:val="none" w:sz="0" w:space="0" w:color="auto"/>
        <w:bottom w:val="none" w:sz="0" w:space="0" w:color="auto"/>
        <w:right w:val="none" w:sz="0" w:space="0" w:color="auto"/>
      </w:divBdr>
    </w:div>
    <w:div w:id="1274511228">
      <w:bodyDiv w:val="1"/>
      <w:marLeft w:val="0"/>
      <w:marRight w:val="0"/>
      <w:marTop w:val="0"/>
      <w:marBottom w:val="0"/>
      <w:divBdr>
        <w:top w:val="none" w:sz="0" w:space="0" w:color="auto"/>
        <w:left w:val="none" w:sz="0" w:space="0" w:color="auto"/>
        <w:bottom w:val="none" w:sz="0" w:space="0" w:color="auto"/>
        <w:right w:val="none" w:sz="0" w:space="0" w:color="auto"/>
      </w:divBdr>
    </w:div>
    <w:div w:id="1341275452">
      <w:bodyDiv w:val="1"/>
      <w:marLeft w:val="0"/>
      <w:marRight w:val="0"/>
      <w:marTop w:val="0"/>
      <w:marBottom w:val="0"/>
      <w:divBdr>
        <w:top w:val="none" w:sz="0" w:space="0" w:color="auto"/>
        <w:left w:val="none" w:sz="0" w:space="0" w:color="auto"/>
        <w:bottom w:val="none" w:sz="0" w:space="0" w:color="auto"/>
        <w:right w:val="none" w:sz="0" w:space="0" w:color="auto"/>
      </w:divBdr>
    </w:div>
    <w:div w:id="1814759571">
      <w:bodyDiv w:val="1"/>
      <w:marLeft w:val="0"/>
      <w:marRight w:val="0"/>
      <w:marTop w:val="0"/>
      <w:marBottom w:val="0"/>
      <w:divBdr>
        <w:top w:val="none" w:sz="0" w:space="0" w:color="auto"/>
        <w:left w:val="none" w:sz="0" w:space="0" w:color="auto"/>
        <w:bottom w:val="none" w:sz="0" w:space="0" w:color="auto"/>
        <w:right w:val="none" w:sz="0" w:space="0" w:color="auto"/>
      </w:divBdr>
    </w:div>
    <w:div w:id="2014719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homas.koloski@alaska.go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hs.gov/sites/coronavirus/themes/responsive2017/display_objects/documents/Resources_for_COVID-19_Emotional_Well-Being.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anthc.org/wp-content/uploads/2020/04/Managing-Stress-and-Anxiety-During-COVID.pdf" TargetMode="External"/><Relationship Id="rId4" Type="http://schemas.openxmlformats.org/officeDocument/2006/relationships/settings" Target="settings.xml"/><Relationship Id="rId9" Type="http://schemas.openxmlformats.org/officeDocument/2006/relationships/hyperlink" Target="https://www.sba.gov/funding-programs/loans/coronavirus-relief-options/paycheck-protection-program"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1EB68C-8FDD-494E-967E-392AA8A0E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322</Words>
  <Characters>1841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Date:  May 5, 2008</vt:lpstr>
    </vt:vector>
  </TitlesOfParts>
  <Company>Lake &amp; Peninsula Borough</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May 5, 2008</dc:title>
  <dc:subject/>
  <dc:creator>Rosie</dc:creator>
  <cp:keywords/>
  <cp:lastModifiedBy>Kate Conley</cp:lastModifiedBy>
  <cp:revision>1</cp:revision>
  <cp:lastPrinted>2020-06-16T00:05:00Z</cp:lastPrinted>
  <dcterms:created xsi:type="dcterms:W3CDTF">2020-07-06T18:11:00Z</dcterms:created>
  <dcterms:modified xsi:type="dcterms:W3CDTF">2020-07-06T18:13:00Z</dcterms:modified>
</cp:coreProperties>
</file>